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565" w:rsidRDefault="00AB6565" w:rsidP="0040320C">
      <w:pPr>
        <w:rPr>
          <w:rFonts w:ascii="Times New Roman" w:hAnsi="Times New Roman" w:cs="Times New Roman"/>
          <w:sz w:val="28"/>
          <w:szCs w:val="28"/>
        </w:rPr>
      </w:pPr>
    </w:p>
    <w:p w:rsidR="00004B1C" w:rsidRPr="00004B1C" w:rsidRDefault="00004B1C" w:rsidP="00004B1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004B1C" w:rsidRPr="00004B1C" w:rsidRDefault="00004B1C" w:rsidP="00004B1C">
      <w:pPr>
        <w:tabs>
          <w:tab w:val="left" w:pos="6521"/>
        </w:tabs>
        <w:jc w:val="center"/>
        <w:rPr>
          <w:rFonts w:ascii="Times New Roman" w:hAnsi="Times New Roman" w:cs="Times New Roman"/>
          <w:b/>
          <w:spacing w:val="20"/>
        </w:rPr>
      </w:pPr>
      <w:r w:rsidRPr="00004B1C">
        <w:rPr>
          <w:rFonts w:ascii="Times New Roman" w:hAnsi="Times New Roman" w:cs="Times New Roman"/>
          <w:b/>
          <w:noProof/>
        </w:rPr>
        <w:drawing>
          <wp:inline distT="0" distB="0" distL="0" distR="0">
            <wp:extent cx="685800" cy="838200"/>
            <wp:effectExtent l="19050" t="0" r="0" b="0"/>
            <wp:docPr id="2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4B1C" w:rsidRPr="00004B1C" w:rsidRDefault="00004B1C" w:rsidP="00004B1C">
      <w:pPr>
        <w:jc w:val="center"/>
        <w:rPr>
          <w:rFonts w:ascii="Times New Roman" w:hAnsi="Times New Roman" w:cs="Times New Roman"/>
          <w:b/>
          <w:spacing w:val="20"/>
          <w:sz w:val="16"/>
        </w:rPr>
      </w:pPr>
    </w:p>
    <w:p w:rsidR="00004B1C" w:rsidRPr="00004B1C" w:rsidRDefault="00004B1C" w:rsidP="00004B1C">
      <w:pPr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004B1C">
        <w:rPr>
          <w:rFonts w:ascii="Times New Roman" w:hAnsi="Times New Roman" w:cs="Times New Roman"/>
          <w:b/>
          <w:spacing w:val="20"/>
          <w:sz w:val="32"/>
          <w:szCs w:val="32"/>
        </w:rPr>
        <w:t>АДМИНИСТРАЦИЯ УВЕЛЬСКОГО МУНИЦИПАЛЬНОГО ОКРУГА</w:t>
      </w:r>
    </w:p>
    <w:p w:rsidR="00004B1C" w:rsidRPr="00004B1C" w:rsidRDefault="00004B1C" w:rsidP="00004B1C">
      <w:pPr>
        <w:jc w:val="center"/>
        <w:rPr>
          <w:rFonts w:ascii="Times New Roman" w:hAnsi="Times New Roman" w:cs="Times New Roman"/>
          <w:b/>
          <w:sz w:val="12"/>
          <w:szCs w:val="20"/>
        </w:rPr>
      </w:pPr>
    </w:p>
    <w:p w:rsidR="00004B1C" w:rsidRPr="00004B1C" w:rsidRDefault="00004B1C" w:rsidP="00004B1C">
      <w:pPr>
        <w:jc w:val="center"/>
        <w:rPr>
          <w:rFonts w:ascii="Times New Roman" w:hAnsi="Times New Roman" w:cs="Times New Roman"/>
          <w:sz w:val="38"/>
          <w:szCs w:val="38"/>
        </w:rPr>
      </w:pPr>
      <w:r w:rsidRPr="00004B1C">
        <w:rPr>
          <w:rFonts w:ascii="Times New Roman" w:hAnsi="Times New Roman" w:cs="Times New Roman"/>
          <w:sz w:val="38"/>
          <w:szCs w:val="38"/>
        </w:rPr>
        <w:t xml:space="preserve"> </w:t>
      </w:r>
      <w:proofErr w:type="gramStart"/>
      <w:r w:rsidRPr="00004B1C">
        <w:rPr>
          <w:rFonts w:ascii="Times New Roman" w:hAnsi="Times New Roman" w:cs="Times New Roman"/>
          <w:sz w:val="38"/>
          <w:szCs w:val="38"/>
        </w:rPr>
        <w:t>П</w:t>
      </w:r>
      <w:proofErr w:type="gramEnd"/>
      <w:r w:rsidRPr="00004B1C">
        <w:rPr>
          <w:rFonts w:ascii="Times New Roman" w:hAnsi="Times New Roman" w:cs="Times New Roman"/>
          <w:sz w:val="38"/>
          <w:szCs w:val="38"/>
        </w:rPr>
        <w:t xml:space="preserve"> О С Т А Н О В Л Е Н И Е</w:t>
      </w:r>
    </w:p>
    <w:p w:rsidR="00004B1C" w:rsidRPr="00004B1C" w:rsidRDefault="00004B1C" w:rsidP="00004B1C">
      <w:pPr>
        <w:jc w:val="center"/>
        <w:rPr>
          <w:rFonts w:ascii="Times New Roman" w:hAnsi="Times New Roman" w:cs="Times New Roman"/>
          <w:b/>
          <w:sz w:val="8"/>
          <w:szCs w:val="20"/>
        </w:rPr>
      </w:pPr>
    </w:p>
    <w:p w:rsidR="00004B1C" w:rsidRPr="00004B1C" w:rsidRDefault="00004B1C" w:rsidP="00004B1C">
      <w:pPr>
        <w:rPr>
          <w:rFonts w:ascii="Times New Roman" w:hAnsi="Times New Roman" w:cs="Times New Roman"/>
          <w:b/>
          <w:sz w:val="16"/>
        </w:rPr>
      </w:pPr>
      <w:r w:rsidRPr="00004B1C">
        <w:rPr>
          <w:rFonts w:ascii="Times New Roman" w:hAnsi="Times New Roman" w:cs="Times New Roman"/>
        </w:rPr>
        <w:pict>
          <v:line id="_x0000_s1026" style="position:absolute;z-index:251660288" from="2.65pt,4.15pt" to="477.85pt,4.15pt" o:allowincell="f" strokeweight="4.5pt">
            <v:stroke linestyle="thinThick"/>
            <w10:wrap type="topAndBottom"/>
          </v:line>
        </w:pict>
      </w:r>
    </w:p>
    <w:p w:rsidR="00004B1C" w:rsidRPr="00004B1C" w:rsidRDefault="00004B1C" w:rsidP="00004B1C">
      <w:pPr>
        <w:jc w:val="both"/>
        <w:rPr>
          <w:rFonts w:ascii="Times New Roman" w:hAnsi="Times New Roman" w:cs="Times New Roman"/>
          <w:b/>
        </w:rPr>
      </w:pPr>
      <w:r w:rsidRPr="00004B1C">
        <w:rPr>
          <w:rFonts w:ascii="Times New Roman" w:hAnsi="Times New Roman" w:cs="Times New Roman"/>
          <w:b/>
        </w:rPr>
        <w:t>“___”________</w:t>
      </w:r>
      <w:r>
        <w:rPr>
          <w:rFonts w:ascii="Times New Roman" w:hAnsi="Times New Roman" w:cs="Times New Roman"/>
          <w:b/>
        </w:rPr>
        <w:t>____</w:t>
      </w:r>
      <w:r w:rsidRPr="00004B1C">
        <w:rPr>
          <w:rFonts w:ascii="Times New Roman" w:hAnsi="Times New Roman" w:cs="Times New Roman"/>
          <w:b/>
        </w:rPr>
        <w:t xml:space="preserve">__ </w:t>
      </w:r>
      <w:r w:rsidRPr="00004B1C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6</w:t>
      </w:r>
      <w:r w:rsidRPr="00004B1C">
        <w:rPr>
          <w:rFonts w:ascii="Times New Roman" w:hAnsi="Times New Roman" w:cs="Times New Roman"/>
        </w:rPr>
        <w:t xml:space="preserve"> г.   №_____</w:t>
      </w:r>
    </w:p>
    <w:p w:rsidR="00004B1C" w:rsidRPr="00004B1C" w:rsidRDefault="00004B1C" w:rsidP="00004B1C">
      <w:pPr>
        <w:jc w:val="both"/>
        <w:rPr>
          <w:rFonts w:ascii="Times New Roman" w:hAnsi="Times New Roman" w:cs="Times New Roman"/>
          <w:b/>
          <w:sz w:val="20"/>
        </w:rPr>
      </w:pPr>
      <w:r w:rsidRPr="00004B1C">
        <w:rPr>
          <w:rFonts w:ascii="Times New Roman" w:hAnsi="Times New Roman" w:cs="Times New Roman"/>
          <w:sz w:val="18"/>
        </w:rPr>
        <w:t xml:space="preserve"> </w:t>
      </w:r>
      <w:r w:rsidRPr="00004B1C">
        <w:rPr>
          <w:rFonts w:ascii="Times New Roman" w:hAnsi="Times New Roman" w:cs="Times New Roman"/>
          <w:b/>
        </w:rPr>
        <w:t>п. Увельский Челябинской области</w:t>
      </w:r>
    </w:p>
    <w:p w:rsidR="00004B1C" w:rsidRPr="00004B1C" w:rsidRDefault="00004B1C" w:rsidP="00004B1C">
      <w:pPr>
        <w:jc w:val="center"/>
        <w:rPr>
          <w:rFonts w:ascii="Times New Roman" w:hAnsi="Times New Roman" w:cs="Times New Roman"/>
          <w:sz w:val="36"/>
          <w:szCs w:val="18"/>
        </w:rPr>
      </w:pPr>
    </w:p>
    <w:p w:rsidR="00AB6565" w:rsidRDefault="00AB6565" w:rsidP="0040320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</w:tblGrid>
      <w:tr w:rsidR="00181377" w:rsidTr="00EC5AC9">
        <w:tc>
          <w:tcPr>
            <w:tcW w:w="4361" w:type="dxa"/>
          </w:tcPr>
          <w:p w:rsidR="00181377" w:rsidRDefault="00181377" w:rsidP="00D979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34D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9796F">
              <w:rPr>
                <w:rFonts w:ascii="Times New Roman" w:hAnsi="Times New Roman" w:cs="Times New Roman"/>
                <w:sz w:val="28"/>
                <w:szCs w:val="28"/>
              </w:rPr>
              <w:t>б утверждении</w:t>
            </w:r>
            <w:r w:rsidRPr="004934D7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 w:rsidR="00EC5AC9">
              <w:rPr>
                <w:rFonts w:ascii="Times New Roman" w:hAnsi="Times New Roman" w:cs="Times New Roman"/>
                <w:sz w:val="28"/>
                <w:szCs w:val="28"/>
              </w:rPr>
              <w:t>рядк</w:t>
            </w:r>
            <w:r w:rsidR="00D9796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C5AC9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разработки, утверждения, </w:t>
            </w:r>
            <w:r w:rsidRPr="004934D7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реализации, контроля и проведения </w:t>
            </w:r>
            <w:proofErr w:type="gramStart"/>
            <w:r w:rsidRPr="004934D7">
              <w:rPr>
                <w:rFonts w:ascii="Times New Roman" w:hAnsi="Times New Roman" w:cs="Times New Roman"/>
                <w:sz w:val="28"/>
                <w:szCs w:val="28"/>
              </w:rPr>
              <w:t>оценки эффектив</w:t>
            </w:r>
            <w:r w:rsidR="00EC5AC9">
              <w:rPr>
                <w:rFonts w:ascii="Times New Roman" w:hAnsi="Times New Roman" w:cs="Times New Roman"/>
                <w:sz w:val="28"/>
                <w:szCs w:val="28"/>
              </w:rPr>
              <w:t xml:space="preserve">ности реализации муниципальных </w:t>
            </w:r>
            <w:r w:rsidR="00D9796F">
              <w:rPr>
                <w:rFonts w:ascii="Times New Roman" w:hAnsi="Times New Roman" w:cs="Times New Roman"/>
                <w:sz w:val="28"/>
                <w:szCs w:val="28"/>
              </w:rPr>
              <w:t xml:space="preserve">программ Увельского </w:t>
            </w:r>
            <w:r w:rsidRPr="004934D7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  <w:r w:rsidR="00EC5A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Челябинской области</w:t>
            </w:r>
            <w:proofErr w:type="gramEnd"/>
          </w:p>
        </w:tc>
      </w:tr>
    </w:tbl>
    <w:p w:rsidR="00AB6565" w:rsidRDefault="00AB6565" w:rsidP="0040320C">
      <w:pPr>
        <w:rPr>
          <w:rFonts w:ascii="Times New Roman" w:hAnsi="Times New Roman" w:cs="Times New Roman"/>
          <w:sz w:val="28"/>
          <w:szCs w:val="28"/>
        </w:rPr>
      </w:pPr>
    </w:p>
    <w:p w:rsidR="00AB6565" w:rsidRPr="004934D7" w:rsidRDefault="00AB6565" w:rsidP="0040320C">
      <w:pPr>
        <w:rPr>
          <w:rFonts w:ascii="Times New Roman" w:hAnsi="Times New Roman" w:cs="Times New Roman"/>
          <w:sz w:val="28"/>
          <w:szCs w:val="28"/>
        </w:rPr>
      </w:pPr>
    </w:p>
    <w:p w:rsidR="00B93FC8" w:rsidRPr="004934D7" w:rsidRDefault="00B93FC8" w:rsidP="0040320C">
      <w:pPr>
        <w:rPr>
          <w:rFonts w:ascii="Times New Roman" w:hAnsi="Times New Roman" w:cs="Times New Roman"/>
          <w:sz w:val="28"/>
          <w:szCs w:val="28"/>
        </w:rPr>
      </w:pPr>
    </w:p>
    <w:p w:rsidR="00C351B3" w:rsidRDefault="00B93FC8" w:rsidP="00D979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 xml:space="preserve">В целях обеспечения эффективности и результативности расходования бюджетных средств, в соответствии со статьей 179 Бюджетного кодекса Российской Федерации, Федеральным законом от </w:t>
      </w:r>
      <w:r w:rsidR="00D9796F">
        <w:rPr>
          <w:rFonts w:ascii="Times New Roman" w:hAnsi="Times New Roman" w:cs="Times New Roman"/>
          <w:sz w:val="28"/>
          <w:szCs w:val="28"/>
        </w:rPr>
        <w:t>20.03.2025</w:t>
      </w:r>
      <w:r w:rsidRPr="004934D7">
        <w:rPr>
          <w:rFonts w:ascii="Times New Roman" w:hAnsi="Times New Roman" w:cs="Times New Roman"/>
          <w:sz w:val="28"/>
          <w:szCs w:val="28"/>
        </w:rPr>
        <w:t xml:space="preserve"> г</w:t>
      </w:r>
      <w:r w:rsidR="006072F7" w:rsidRPr="004934D7">
        <w:rPr>
          <w:rFonts w:ascii="Times New Roman" w:hAnsi="Times New Roman" w:cs="Times New Roman"/>
          <w:sz w:val="28"/>
          <w:szCs w:val="28"/>
        </w:rPr>
        <w:t>.</w:t>
      </w:r>
      <w:r w:rsidRPr="004934D7">
        <w:rPr>
          <w:rFonts w:ascii="Times New Roman" w:hAnsi="Times New Roman" w:cs="Times New Roman"/>
          <w:sz w:val="28"/>
          <w:szCs w:val="28"/>
        </w:rPr>
        <w:t xml:space="preserve"> </w:t>
      </w:r>
      <w:r w:rsidR="00D9796F">
        <w:rPr>
          <w:rFonts w:ascii="Times New Roman" w:hAnsi="Times New Roman" w:cs="Times New Roman"/>
          <w:sz w:val="28"/>
          <w:szCs w:val="28"/>
        </w:rPr>
        <w:t>№ 33</w:t>
      </w:r>
      <w:r w:rsidR="00C351B3" w:rsidRPr="004934D7">
        <w:rPr>
          <w:rFonts w:ascii="Times New Roman" w:hAnsi="Times New Roman" w:cs="Times New Roman"/>
          <w:sz w:val="28"/>
          <w:szCs w:val="28"/>
        </w:rPr>
        <w:t>-ФЗ</w:t>
      </w:r>
      <w:r w:rsidRPr="004934D7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</w:t>
      </w:r>
      <w:r w:rsidR="00D9796F">
        <w:rPr>
          <w:rFonts w:ascii="Times New Roman" w:hAnsi="Times New Roman" w:cs="Times New Roman"/>
          <w:sz w:val="28"/>
          <w:szCs w:val="28"/>
        </w:rPr>
        <w:t xml:space="preserve"> единой системе публичной власти</w:t>
      </w:r>
      <w:r w:rsidRPr="004934D7">
        <w:rPr>
          <w:rFonts w:ascii="Times New Roman" w:hAnsi="Times New Roman" w:cs="Times New Roman"/>
          <w:sz w:val="28"/>
          <w:szCs w:val="28"/>
        </w:rPr>
        <w:t xml:space="preserve">», </w:t>
      </w:r>
      <w:r w:rsidR="00C351B3" w:rsidRPr="004934D7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Челябинской области </w:t>
      </w:r>
      <w:proofErr w:type="gramStart"/>
      <w:r w:rsidR="00C351B3" w:rsidRPr="004934D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C351B3" w:rsidRPr="004934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351B3" w:rsidRPr="004934D7">
        <w:rPr>
          <w:rFonts w:ascii="Times New Roman" w:hAnsi="Times New Roman" w:cs="Times New Roman"/>
          <w:sz w:val="28"/>
          <w:szCs w:val="28"/>
        </w:rPr>
        <w:t>04.10.2023 г. №</w:t>
      </w:r>
      <w:r w:rsidR="00D9796F">
        <w:rPr>
          <w:rFonts w:ascii="Times New Roman" w:hAnsi="Times New Roman" w:cs="Times New Roman"/>
          <w:sz w:val="28"/>
          <w:szCs w:val="28"/>
        </w:rPr>
        <w:t xml:space="preserve"> </w:t>
      </w:r>
      <w:r w:rsidR="00C351B3" w:rsidRPr="004934D7">
        <w:rPr>
          <w:rFonts w:ascii="Times New Roman" w:hAnsi="Times New Roman" w:cs="Times New Roman"/>
          <w:sz w:val="28"/>
          <w:szCs w:val="28"/>
        </w:rPr>
        <w:t xml:space="preserve">521-П «О Порядке принятия решений о разработке государственных программ Челябинской области, их формировании  и реализации и о признании утратившими силу некоторых постановлений Правительства Челябинской области», </w:t>
      </w:r>
      <w:r w:rsidR="00877BE0">
        <w:rPr>
          <w:rFonts w:ascii="Times New Roman" w:hAnsi="Times New Roman" w:cs="Times New Roman"/>
          <w:sz w:val="28"/>
          <w:szCs w:val="28"/>
        </w:rPr>
        <w:t xml:space="preserve">письмом Министерства экономического развития Российской Федерации № 3493-ПК/Д19и и Министерства финансов Российской Федерации № 26-02-06/9321 от 06.02.2023 г., </w:t>
      </w:r>
      <w:r w:rsidR="00C351B3" w:rsidRPr="004934D7">
        <w:rPr>
          <w:rFonts w:ascii="Times New Roman" w:hAnsi="Times New Roman" w:cs="Times New Roman"/>
          <w:sz w:val="28"/>
          <w:szCs w:val="28"/>
        </w:rPr>
        <w:t xml:space="preserve">руководствуясь Уставом </w:t>
      </w:r>
      <w:r w:rsidR="00D9796F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C351B3" w:rsidRPr="004934D7">
        <w:rPr>
          <w:rFonts w:ascii="Times New Roman" w:hAnsi="Times New Roman" w:cs="Times New Roman"/>
          <w:sz w:val="28"/>
          <w:szCs w:val="28"/>
        </w:rPr>
        <w:t xml:space="preserve"> муни</w:t>
      </w:r>
      <w:r w:rsidR="00572B28" w:rsidRPr="004934D7">
        <w:rPr>
          <w:rFonts w:ascii="Times New Roman" w:hAnsi="Times New Roman" w:cs="Times New Roman"/>
          <w:sz w:val="28"/>
          <w:szCs w:val="28"/>
        </w:rPr>
        <w:t>ципального округа</w:t>
      </w:r>
      <w:r w:rsidR="00AB6565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="00D9796F">
        <w:rPr>
          <w:rFonts w:ascii="Times New Roman" w:hAnsi="Times New Roman" w:cs="Times New Roman"/>
          <w:sz w:val="28"/>
          <w:szCs w:val="28"/>
        </w:rPr>
        <w:t>,  А</w:t>
      </w:r>
      <w:r w:rsidR="00C351B3" w:rsidRPr="004934D7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D9796F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572B28" w:rsidRPr="004934D7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D9796F">
        <w:rPr>
          <w:rFonts w:ascii="Times New Roman" w:hAnsi="Times New Roman" w:cs="Times New Roman"/>
          <w:sz w:val="28"/>
          <w:szCs w:val="28"/>
        </w:rPr>
        <w:t xml:space="preserve"> </w:t>
      </w:r>
      <w:r w:rsidR="00C351B3" w:rsidRPr="004934D7">
        <w:rPr>
          <w:rFonts w:ascii="Times New Roman" w:hAnsi="Times New Roman" w:cs="Times New Roman"/>
          <w:sz w:val="28"/>
          <w:szCs w:val="28"/>
        </w:rPr>
        <w:t>ПОСТАНОВЛЯЕТ:</w:t>
      </w:r>
      <w:proofErr w:type="gramEnd"/>
    </w:p>
    <w:p w:rsidR="00D9796F" w:rsidRPr="004934D7" w:rsidRDefault="00D9796F" w:rsidP="00D979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35D20" w:rsidRPr="004934D7" w:rsidRDefault="00B93FC8" w:rsidP="00DE25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843070" w:rsidRPr="004934D7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Pr="004934D7">
        <w:rPr>
          <w:rFonts w:ascii="Times New Roman" w:hAnsi="Times New Roman" w:cs="Times New Roman"/>
          <w:sz w:val="28"/>
          <w:szCs w:val="28"/>
        </w:rPr>
        <w:t>Порядок разработки,</w:t>
      </w:r>
      <w:r w:rsidR="0029005F">
        <w:rPr>
          <w:rFonts w:ascii="Times New Roman" w:hAnsi="Times New Roman" w:cs="Times New Roman"/>
          <w:sz w:val="28"/>
          <w:szCs w:val="28"/>
        </w:rPr>
        <w:t xml:space="preserve"> утверждения,</w:t>
      </w:r>
      <w:r w:rsidRPr="004934D7">
        <w:rPr>
          <w:rFonts w:ascii="Times New Roman" w:hAnsi="Times New Roman" w:cs="Times New Roman"/>
          <w:sz w:val="28"/>
          <w:szCs w:val="28"/>
        </w:rPr>
        <w:t xml:space="preserve"> реализации</w:t>
      </w:r>
      <w:r w:rsidR="00843070" w:rsidRPr="004934D7">
        <w:rPr>
          <w:rFonts w:ascii="Times New Roman" w:hAnsi="Times New Roman" w:cs="Times New Roman"/>
          <w:sz w:val="28"/>
          <w:szCs w:val="28"/>
        </w:rPr>
        <w:t>, контроля</w:t>
      </w:r>
      <w:r w:rsidRPr="004934D7">
        <w:rPr>
          <w:rFonts w:ascii="Times New Roman" w:hAnsi="Times New Roman" w:cs="Times New Roman"/>
          <w:sz w:val="28"/>
          <w:szCs w:val="28"/>
        </w:rPr>
        <w:t xml:space="preserve"> и</w:t>
      </w:r>
      <w:r w:rsidR="00843070" w:rsidRPr="004934D7">
        <w:rPr>
          <w:rFonts w:ascii="Times New Roman" w:hAnsi="Times New Roman" w:cs="Times New Roman"/>
          <w:sz w:val="28"/>
          <w:szCs w:val="28"/>
        </w:rPr>
        <w:t xml:space="preserve"> проведения </w:t>
      </w:r>
      <w:proofErr w:type="gramStart"/>
      <w:r w:rsidRPr="004934D7">
        <w:rPr>
          <w:rFonts w:ascii="Times New Roman" w:hAnsi="Times New Roman" w:cs="Times New Roman"/>
          <w:sz w:val="28"/>
          <w:szCs w:val="28"/>
        </w:rPr>
        <w:t xml:space="preserve">оценки эффективности </w:t>
      </w:r>
      <w:r w:rsidR="00843070" w:rsidRPr="004934D7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Pr="004934D7">
        <w:rPr>
          <w:rFonts w:ascii="Times New Roman" w:hAnsi="Times New Roman" w:cs="Times New Roman"/>
          <w:sz w:val="28"/>
          <w:szCs w:val="28"/>
        </w:rPr>
        <w:t xml:space="preserve">муниципальных программ </w:t>
      </w:r>
      <w:r w:rsidR="00D9796F">
        <w:rPr>
          <w:rFonts w:ascii="Times New Roman" w:hAnsi="Times New Roman" w:cs="Times New Roman"/>
          <w:sz w:val="28"/>
          <w:szCs w:val="28"/>
        </w:rPr>
        <w:t>Увельского</w:t>
      </w:r>
      <w:r w:rsidR="00843070" w:rsidRPr="004934D7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D02382" w:rsidRPr="004934D7">
        <w:rPr>
          <w:rFonts w:ascii="Times New Roman" w:hAnsi="Times New Roman" w:cs="Times New Roman"/>
          <w:sz w:val="28"/>
          <w:szCs w:val="28"/>
        </w:rPr>
        <w:t>округа</w:t>
      </w:r>
      <w:r w:rsidR="00AB6565" w:rsidRPr="00AB6565">
        <w:rPr>
          <w:rFonts w:ascii="Times New Roman" w:hAnsi="Times New Roman" w:cs="Times New Roman"/>
          <w:sz w:val="28"/>
          <w:szCs w:val="28"/>
        </w:rPr>
        <w:t xml:space="preserve"> </w:t>
      </w:r>
      <w:r w:rsidR="00AB6565">
        <w:rPr>
          <w:rFonts w:ascii="Times New Roman" w:hAnsi="Times New Roman" w:cs="Times New Roman"/>
          <w:sz w:val="28"/>
          <w:szCs w:val="28"/>
        </w:rPr>
        <w:t>Челябинской области</w:t>
      </w:r>
      <w:proofErr w:type="gramEnd"/>
      <w:r w:rsidR="00D02382" w:rsidRPr="004934D7">
        <w:rPr>
          <w:rFonts w:ascii="Times New Roman" w:hAnsi="Times New Roman" w:cs="Times New Roman"/>
          <w:sz w:val="28"/>
          <w:szCs w:val="28"/>
        </w:rPr>
        <w:t>.</w:t>
      </w:r>
    </w:p>
    <w:p w:rsidR="00D9796F" w:rsidRDefault="00FB7F29" w:rsidP="002638EB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2.</w:t>
      </w:r>
      <w:r w:rsidR="002C7175" w:rsidRPr="004934D7">
        <w:rPr>
          <w:rFonts w:ascii="Times New Roman" w:hAnsi="Times New Roman" w:cs="Times New Roman"/>
          <w:sz w:val="28"/>
          <w:szCs w:val="28"/>
        </w:rPr>
        <w:t xml:space="preserve"> </w:t>
      </w:r>
      <w:r w:rsidR="00D9796F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DA65ED" w:rsidRPr="004934D7">
        <w:rPr>
          <w:rFonts w:ascii="Times New Roman" w:hAnsi="Times New Roman" w:cs="Times New Roman"/>
          <w:sz w:val="28"/>
          <w:szCs w:val="28"/>
        </w:rPr>
        <w:t xml:space="preserve"> силу</w:t>
      </w:r>
      <w:r w:rsidR="00D9796F">
        <w:rPr>
          <w:rFonts w:ascii="Times New Roman" w:hAnsi="Times New Roman" w:cs="Times New Roman"/>
          <w:sz w:val="28"/>
          <w:szCs w:val="28"/>
        </w:rPr>
        <w:t xml:space="preserve"> </w:t>
      </w:r>
      <w:r w:rsidR="00906796" w:rsidRPr="004934D7">
        <w:rPr>
          <w:rFonts w:ascii="Times New Roman" w:hAnsi="Times New Roman"/>
          <w:sz w:val="28"/>
          <w:szCs w:val="28"/>
        </w:rPr>
        <w:t>постанов</w:t>
      </w:r>
      <w:r w:rsidR="00D9796F">
        <w:rPr>
          <w:rFonts w:ascii="Times New Roman" w:hAnsi="Times New Roman"/>
          <w:sz w:val="28"/>
          <w:szCs w:val="28"/>
        </w:rPr>
        <w:t>ление администрации Увельского</w:t>
      </w:r>
      <w:r w:rsidR="00906796" w:rsidRPr="004934D7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906796" w:rsidRPr="004934D7">
        <w:t xml:space="preserve"> </w:t>
      </w:r>
      <w:r w:rsidR="00D9796F">
        <w:rPr>
          <w:rFonts w:ascii="Times New Roman" w:hAnsi="Times New Roman"/>
          <w:sz w:val="28"/>
          <w:szCs w:val="28"/>
        </w:rPr>
        <w:t>от 31.12.2015</w:t>
      </w:r>
      <w:r w:rsidR="00572B28" w:rsidRPr="004934D7">
        <w:rPr>
          <w:rFonts w:ascii="Times New Roman" w:hAnsi="Times New Roman"/>
          <w:sz w:val="28"/>
          <w:szCs w:val="28"/>
        </w:rPr>
        <w:t xml:space="preserve"> г. № </w:t>
      </w:r>
      <w:r w:rsidR="00D9796F">
        <w:rPr>
          <w:rFonts w:ascii="Times New Roman" w:hAnsi="Times New Roman"/>
          <w:sz w:val="28"/>
          <w:szCs w:val="28"/>
        </w:rPr>
        <w:t>1384</w:t>
      </w:r>
      <w:r w:rsidR="00906796" w:rsidRPr="004934D7">
        <w:rPr>
          <w:rFonts w:ascii="Times New Roman" w:hAnsi="Times New Roman"/>
          <w:sz w:val="28"/>
          <w:szCs w:val="28"/>
        </w:rPr>
        <w:t xml:space="preserve">  «</w:t>
      </w:r>
      <w:r w:rsidR="002638EB" w:rsidRPr="004934D7">
        <w:rPr>
          <w:rFonts w:ascii="Times New Roman" w:hAnsi="Times New Roman"/>
          <w:sz w:val="28"/>
          <w:szCs w:val="28"/>
        </w:rPr>
        <w:t>О</w:t>
      </w:r>
      <w:r w:rsidR="00D9796F">
        <w:rPr>
          <w:rFonts w:ascii="Times New Roman" w:hAnsi="Times New Roman"/>
          <w:sz w:val="28"/>
          <w:szCs w:val="28"/>
        </w:rPr>
        <w:t>б утверждении</w:t>
      </w:r>
      <w:r w:rsidR="002638EB" w:rsidRPr="004934D7">
        <w:rPr>
          <w:rFonts w:ascii="Times New Roman" w:hAnsi="Times New Roman"/>
          <w:sz w:val="28"/>
          <w:szCs w:val="28"/>
        </w:rPr>
        <w:t xml:space="preserve"> Порядк</w:t>
      </w:r>
      <w:r w:rsidR="00D9796F">
        <w:rPr>
          <w:rFonts w:ascii="Times New Roman" w:hAnsi="Times New Roman"/>
          <w:sz w:val="28"/>
          <w:szCs w:val="28"/>
        </w:rPr>
        <w:t xml:space="preserve">а </w:t>
      </w:r>
      <w:r w:rsidR="00D9796F">
        <w:rPr>
          <w:rFonts w:ascii="Times New Roman" w:hAnsi="Times New Roman"/>
          <w:sz w:val="28"/>
          <w:szCs w:val="28"/>
        </w:rPr>
        <w:lastRenderedPageBreak/>
        <w:t>принятия решений о</w:t>
      </w:r>
      <w:r w:rsidR="002638EB" w:rsidRPr="004934D7">
        <w:rPr>
          <w:rFonts w:ascii="Times New Roman" w:hAnsi="Times New Roman"/>
          <w:sz w:val="28"/>
          <w:szCs w:val="28"/>
        </w:rPr>
        <w:t xml:space="preserve"> разработк</w:t>
      </w:r>
      <w:r w:rsidR="00D9796F">
        <w:rPr>
          <w:rFonts w:ascii="Times New Roman" w:hAnsi="Times New Roman"/>
          <w:sz w:val="28"/>
          <w:szCs w:val="28"/>
        </w:rPr>
        <w:t>е муниципальных программ Увельского муниципального района, их формировании и реализации».</w:t>
      </w:r>
    </w:p>
    <w:p w:rsidR="00D9796F" w:rsidRDefault="00DA65ED" w:rsidP="009067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 xml:space="preserve">  3</w:t>
      </w:r>
      <w:r w:rsidR="00947816" w:rsidRPr="004934D7">
        <w:rPr>
          <w:rFonts w:ascii="Times New Roman" w:hAnsi="Times New Roman" w:cs="Times New Roman"/>
          <w:sz w:val="28"/>
          <w:szCs w:val="28"/>
        </w:rPr>
        <w:t xml:space="preserve">. </w:t>
      </w:r>
      <w:r w:rsidR="00D9796F">
        <w:rPr>
          <w:rFonts w:ascii="Times New Roman" w:hAnsi="Times New Roman" w:cs="Times New Roman"/>
          <w:sz w:val="28"/>
          <w:szCs w:val="28"/>
        </w:rPr>
        <w:t>Правовому отделу администрации</w:t>
      </w:r>
      <w:r w:rsidR="00D9796F" w:rsidRPr="00D9796F">
        <w:rPr>
          <w:rFonts w:ascii="Times New Roman" w:hAnsi="Times New Roman" w:cs="Times New Roman"/>
          <w:sz w:val="28"/>
          <w:szCs w:val="28"/>
        </w:rPr>
        <w:t xml:space="preserve"> (</w:t>
      </w:r>
      <w:r w:rsidR="00D9796F">
        <w:rPr>
          <w:rFonts w:ascii="Times New Roman" w:hAnsi="Times New Roman" w:cs="Times New Roman"/>
          <w:sz w:val="28"/>
          <w:szCs w:val="28"/>
        </w:rPr>
        <w:t xml:space="preserve">Голова Н.Ю.) опубликовать настоящее постановление на портале правовой информации Увельского муниципального округа </w:t>
      </w:r>
      <w:hyperlink r:id="rId9" w:history="1">
        <w:r w:rsidR="00D9796F" w:rsidRPr="0015535A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D9796F" w:rsidRPr="0015535A">
          <w:rPr>
            <w:rStyle w:val="af0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D9796F" w:rsidRPr="0015535A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npa</w:t>
        </w:r>
        <w:proofErr w:type="spellEnd"/>
        <w:r w:rsidR="00D9796F" w:rsidRPr="0015535A">
          <w:rPr>
            <w:rStyle w:val="af0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D9796F" w:rsidRPr="0015535A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uvelka</w:t>
        </w:r>
        <w:proofErr w:type="spellEnd"/>
        <w:r w:rsidR="00D9796F" w:rsidRPr="0015535A">
          <w:rPr>
            <w:rStyle w:val="af0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9796F" w:rsidRPr="0015535A">
          <w:rPr>
            <w:rStyle w:val="af0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D9796F" w:rsidRPr="0015535A">
          <w:rPr>
            <w:rStyle w:val="af0"/>
            <w:rFonts w:ascii="Times New Roman" w:hAnsi="Times New Roman" w:cs="Times New Roman"/>
            <w:sz w:val="28"/>
            <w:szCs w:val="28"/>
          </w:rPr>
          <w:t>/</w:t>
        </w:r>
      </w:hyperlink>
      <w:r w:rsidR="00D9796F" w:rsidRPr="00D9796F">
        <w:rPr>
          <w:rFonts w:ascii="Times New Roman" w:hAnsi="Times New Roman" w:cs="Times New Roman"/>
          <w:sz w:val="28"/>
          <w:szCs w:val="28"/>
        </w:rPr>
        <w:t xml:space="preserve"> . </w:t>
      </w:r>
    </w:p>
    <w:p w:rsidR="00D9796F" w:rsidRPr="00D9796F" w:rsidRDefault="00D9796F" w:rsidP="009067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Отделу информационной безопасности Управления общественной и информационной безопасно</w:t>
      </w:r>
      <w:r w:rsidR="005A1389">
        <w:rPr>
          <w:rFonts w:ascii="Times New Roman" w:hAnsi="Times New Roman" w:cs="Times New Roman"/>
          <w:sz w:val="28"/>
          <w:szCs w:val="28"/>
        </w:rPr>
        <w:t xml:space="preserve">сти администрации (Лычко И.И.) </w:t>
      </w:r>
      <w:proofErr w:type="gramStart"/>
      <w:r w:rsidR="005A1389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5A1389">
        <w:rPr>
          <w:rFonts w:ascii="Times New Roman" w:hAnsi="Times New Roman" w:cs="Times New Roman"/>
          <w:sz w:val="28"/>
          <w:szCs w:val="28"/>
        </w:rPr>
        <w:t xml:space="preserve"> нас</w:t>
      </w:r>
      <w:r>
        <w:rPr>
          <w:rFonts w:ascii="Times New Roman" w:hAnsi="Times New Roman" w:cs="Times New Roman"/>
          <w:sz w:val="28"/>
          <w:szCs w:val="28"/>
        </w:rPr>
        <w:t>тоящее постановление на сайте администрации Увельского муниципального округа Челябинской области.</w:t>
      </w:r>
    </w:p>
    <w:p w:rsidR="005A1389" w:rsidRDefault="005A1389" w:rsidP="009067DF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5. Настоящее постановление вступает в силу с момента подписания.</w:t>
      </w:r>
    </w:p>
    <w:p w:rsidR="005A1389" w:rsidRDefault="005A1389" w:rsidP="009067D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9067DF" w:rsidRPr="004934D7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исполнением настоящего постановления </w:t>
      </w:r>
      <w:r w:rsidR="009067DF" w:rsidRPr="004934D7">
        <w:rPr>
          <w:rFonts w:ascii="Times New Roman" w:hAnsi="Times New Roman" w:cs="Times New Roman"/>
          <w:sz w:val="28"/>
          <w:szCs w:val="28"/>
        </w:rPr>
        <w:t>возложить на заместител</w:t>
      </w:r>
      <w:r>
        <w:rPr>
          <w:rFonts w:ascii="Times New Roman" w:hAnsi="Times New Roman" w:cs="Times New Roman"/>
          <w:sz w:val="28"/>
          <w:szCs w:val="28"/>
        </w:rPr>
        <w:t>я Главы округа по финансам и экономике – начальника финансового управления администрации Кузьмичёву А.В.</w:t>
      </w:r>
    </w:p>
    <w:p w:rsidR="00DA0E9F" w:rsidRPr="004934D7" w:rsidRDefault="00DA0E9F" w:rsidP="009067DF">
      <w:pPr>
        <w:tabs>
          <w:tab w:val="left" w:pos="6720"/>
        </w:tabs>
        <w:rPr>
          <w:rFonts w:ascii="Times New Roman" w:hAnsi="Times New Roman" w:cs="Times New Roman"/>
          <w:sz w:val="28"/>
          <w:szCs w:val="28"/>
        </w:rPr>
      </w:pPr>
    </w:p>
    <w:p w:rsidR="00F80D50" w:rsidRDefault="00F80D50" w:rsidP="009067DF">
      <w:pPr>
        <w:tabs>
          <w:tab w:val="left" w:pos="6720"/>
        </w:tabs>
        <w:rPr>
          <w:rFonts w:ascii="Times New Roman" w:hAnsi="Times New Roman" w:cs="Times New Roman"/>
          <w:sz w:val="28"/>
          <w:szCs w:val="28"/>
        </w:rPr>
      </w:pPr>
    </w:p>
    <w:p w:rsidR="00004B1C" w:rsidRPr="004934D7" w:rsidRDefault="00004B1C" w:rsidP="009067DF">
      <w:pPr>
        <w:tabs>
          <w:tab w:val="left" w:pos="6720"/>
        </w:tabs>
        <w:rPr>
          <w:rFonts w:ascii="Times New Roman" w:hAnsi="Times New Roman" w:cs="Times New Roman"/>
          <w:sz w:val="28"/>
          <w:szCs w:val="28"/>
        </w:rPr>
      </w:pPr>
    </w:p>
    <w:p w:rsidR="009067DF" w:rsidRPr="004934D7" w:rsidRDefault="002638EB" w:rsidP="009067DF">
      <w:pPr>
        <w:tabs>
          <w:tab w:val="left" w:pos="6720"/>
        </w:tabs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9067DF" w:rsidRPr="004934D7">
        <w:rPr>
          <w:rFonts w:ascii="Times New Roman" w:hAnsi="Times New Roman" w:cs="Times New Roman"/>
          <w:sz w:val="28"/>
          <w:szCs w:val="28"/>
        </w:rPr>
        <w:t xml:space="preserve"> </w:t>
      </w:r>
      <w:r w:rsidR="005A1389">
        <w:rPr>
          <w:rFonts w:ascii="Times New Roman" w:hAnsi="Times New Roman" w:cs="Times New Roman"/>
          <w:sz w:val="28"/>
          <w:szCs w:val="28"/>
        </w:rPr>
        <w:t>Увельского</w:t>
      </w:r>
    </w:p>
    <w:p w:rsidR="0069379F" w:rsidRDefault="002C7175" w:rsidP="00B82575">
      <w:pPr>
        <w:tabs>
          <w:tab w:val="left" w:pos="6720"/>
        </w:tabs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AC6156" w:rsidRPr="004934D7">
        <w:rPr>
          <w:rFonts w:ascii="Times New Roman" w:hAnsi="Times New Roman" w:cs="Times New Roman"/>
          <w:sz w:val="28"/>
          <w:szCs w:val="28"/>
        </w:rPr>
        <w:t>округа</w:t>
      </w:r>
      <w:r w:rsidR="005A138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С.Г. Рослов</w:t>
      </w:r>
    </w:p>
    <w:p w:rsidR="005A1389" w:rsidRDefault="005A1389" w:rsidP="00B82575">
      <w:pPr>
        <w:tabs>
          <w:tab w:val="left" w:pos="6720"/>
        </w:tabs>
        <w:rPr>
          <w:rFonts w:ascii="Times New Roman" w:hAnsi="Times New Roman" w:cs="Times New Roman"/>
          <w:sz w:val="28"/>
          <w:szCs w:val="28"/>
        </w:rPr>
      </w:pPr>
    </w:p>
    <w:p w:rsidR="005A1389" w:rsidRDefault="005A1389" w:rsidP="00B82575">
      <w:pPr>
        <w:tabs>
          <w:tab w:val="left" w:pos="6720"/>
        </w:tabs>
        <w:rPr>
          <w:rFonts w:ascii="Times New Roman" w:hAnsi="Times New Roman" w:cs="Times New Roman"/>
          <w:sz w:val="28"/>
          <w:szCs w:val="28"/>
        </w:rPr>
      </w:pPr>
    </w:p>
    <w:p w:rsidR="005A1389" w:rsidRDefault="005A1389" w:rsidP="00B82575">
      <w:pPr>
        <w:tabs>
          <w:tab w:val="left" w:pos="6720"/>
        </w:tabs>
        <w:rPr>
          <w:rFonts w:ascii="Times New Roman" w:hAnsi="Times New Roman" w:cs="Times New Roman"/>
          <w:sz w:val="28"/>
          <w:szCs w:val="28"/>
        </w:rPr>
      </w:pPr>
    </w:p>
    <w:p w:rsidR="005A1389" w:rsidRDefault="005A1389" w:rsidP="00B82575">
      <w:pPr>
        <w:tabs>
          <w:tab w:val="left" w:pos="6720"/>
        </w:tabs>
        <w:rPr>
          <w:rFonts w:ascii="Times New Roman" w:hAnsi="Times New Roman" w:cs="Times New Roman"/>
          <w:sz w:val="28"/>
          <w:szCs w:val="28"/>
        </w:rPr>
      </w:pPr>
    </w:p>
    <w:p w:rsidR="005A1389" w:rsidRDefault="005A1389" w:rsidP="00B82575">
      <w:pPr>
        <w:tabs>
          <w:tab w:val="left" w:pos="6720"/>
        </w:tabs>
        <w:rPr>
          <w:rFonts w:ascii="Times New Roman" w:hAnsi="Times New Roman" w:cs="Times New Roman"/>
          <w:sz w:val="28"/>
          <w:szCs w:val="28"/>
        </w:rPr>
      </w:pPr>
    </w:p>
    <w:p w:rsidR="005A1389" w:rsidRDefault="005A1389" w:rsidP="00B82575">
      <w:pPr>
        <w:tabs>
          <w:tab w:val="left" w:pos="6720"/>
        </w:tabs>
        <w:rPr>
          <w:rFonts w:ascii="Times New Roman" w:hAnsi="Times New Roman" w:cs="Times New Roman"/>
          <w:sz w:val="28"/>
          <w:szCs w:val="28"/>
        </w:rPr>
      </w:pPr>
    </w:p>
    <w:p w:rsidR="005A1389" w:rsidRDefault="005A1389" w:rsidP="00B82575">
      <w:pPr>
        <w:tabs>
          <w:tab w:val="left" w:pos="6720"/>
        </w:tabs>
        <w:rPr>
          <w:rFonts w:ascii="Times New Roman" w:hAnsi="Times New Roman" w:cs="Times New Roman"/>
          <w:sz w:val="28"/>
          <w:szCs w:val="28"/>
        </w:rPr>
      </w:pPr>
    </w:p>
    <w:p w:rsidR="005A1389" w:rsidRDefault="005A1389" w:rsidP="00B82575">
      <w:pPr>
        <w:tabs>
          <w:tab w:val="left" w:pos="6720"/>
        </w:tabs>
        <w:rPr>
          <w:rFonts w:ascii="Times New Roman" w:hAnsi="Times New Roman" w:cs="Times New Roman"/>
          <w:sz w:val="28"/>
          <w:szCs w:val="28"/>
        </w:rPr>
      </w:pPr>
    </w:p>
    <w:p w:rsidR="005A1389" w:rsidRDefault="005A1389" w:rsidP="00B82575">
      <w:pPr>
        <w:tabs>
          <w:tab w:val="left" w:pos="6720"/>
        </w:tabs>
        <w:rPr>
          <w:rFonts w:ascii="Times New Roman" w:hAnsi="Times New Roman" w:cs="Times New Roman"/>
          <w:sz w:val="28"/>
          <w:szCs w:val="28"/>
        </w:rPr>
      </w:pPr>
    </w:p>
    <w:p w:rsidR="005A1389" w:rsidRDefault="005A1389" w:rsidP="00B82575">
      <w:pPr>
        <w:tabs>
          <w:tab w:val="left" w:pos="6720"/>
        </w:tabs>
        <w:rPr>
          <w:rFonts w:ascii="Times New Roman" w:hAnsi="Times New Roman" w:cs="Times New Roman"/>
          <w:sz w:val="28"/>
          <w:szCs w:val="28"/>
        </w:rPr>
      </w:pPr>
    </w:p>
    <w:p w:rsidR="005A1389" w:rsidRDefault="005A1389" w:rsidP="00B82575">
      <w:pPr>
        <w:tabs>
          <w:tab w:val="left" w:pos="6720"/>
        </w:tabs>
        <w:rPr>
          <w:rFonts w:ascii="Times New Roman" w:hAnsi="Times New Roman" w:cs="Times New Roman"/>
          <w:sz w:val="28"/>
          <w:szCs w:val="28"/>
        </w:rPr>
      </w:pPr>
    </w:p>
    <w:p w:rsidR="005A1389" w:rsidRDefault="005A1389" w:rsidP="00B82575">
      <w:pPr>
        <w:tabs>
          <w:tab w:val="left" w:pos="6720"/>
        </w:tabs>
        <w:rPr>
          <w:rFonts w:ascii="Times New Roman" w:hAnsi="Times New Roman" w:cs="Times New Roman"/>
          <w:sz w:val="28"/>
          <w:szCs w:val="28"/>
        </w:rPr>
      </w:pPr>
    </w:p>
    <w:p w:rsidR="005A1389" w:rsidRDefault="005A1389" w:rsidP="00B82575">
      <w:pPr>
        <w:tabs>
          <w:tab w:val="left" w:pos="6720"/>
        </w:tabs>
        <w:rPr>
          <w:rFonts w:ascii="Times New Roman" w:hAnsi="Times New Roman" w:cs="Times New Roman"/>
          <w:sz w:val="28"/>
          <w:szCs w:val="28"/>
        </w:rPr>
      </w:pPr>
    </w:p>
    <w:p w:rsidR="005A1389" w:rsidRDefault="005A1389" w:rsidP="00B82575">
      <w:pPr>
        <w:tabs>
          <w:tab w:val="left" w:pos="6720"/>
        </w:tabs>
        <w:rPr>
          <w:rFonts w:ascii="Times New Roman" w:hAnsi="Times New Roman" w:cs="Times New Roman"/>
          <w:sz w:val="28"/>
          <w:szCs w:val="28"/>
        </w:rPr>
      </w:pPr>
    </w:p>
    <w:p w:rsidR="005A1389" w:rsidRDefault="005A1389" w:rsidP="00B82575">
      <w:pPr>
        <w:tabs>
          <w:tab w:val="left" w:pos="6720"/>
        </w:tabs>
        <w:rPr>
          <w:rFonts w:ascii="Times New Roman" w:hAnsi="Times New Roman" w:cs="Times New Roman"/>
          <w:sz w:val="28"/>
          <w:szCs w:val="28"/>
        </w:rPr>
      </w:pPr>
    </w:p>
    <w:p w:rsidR="005A1389" w:rsidRDefault="005A1389" w:rsidP="00B82575">
      <w:pPr>
        <w:tabs>
          <w:tab w:val="left" w:pos="6720"/>
        </w:tabs>
        <w:rPr>
          <w:rFonts w:ascii="Times New Roman" w:hAnsi="Times New Roman" w:cs="Times New Roman"/>
          <w:sz w:val="28"/>
          <w:szCs w:val="28"/>
        </w:rPr>
      </w:pPr>
    </w:p>
    <w:p w:rsidR="005A1389" w:rsidRDefault="005A1389" w:rsidP="00B82575">
      <w:pPr>
        <w:tabs>
          <w:tab w:val="left" w:pos="6720"/>
        </w:tabs>
        <w:rPr>
          <w:rFonts w:ascii="Times New Roman" w:hAnsi="Times New Roman" w:cs="Times New Roman"/>
          <w:sz w:val="28"/>
          <w:szCs w:val="28"/>
        </w:rPr>
      </w:pPr>
    </w:p>
    <w:p w:rsidR="005A1389" w:rsidRDefault="005A1389" w:rsidP="00B82575">
      <w:pPr>
        <w:tabs>
          <w:tab w:val="left" w:pos="6720"/>
        </w:tabs>
        <w:rPr>
          <w:rFonts w:ascii="Times New Roman" w:hAnsi="Times New Roman" w:cs="Times New Roman"/>
          <w:sz w:val="28"/>
          <w:szCs w:val="28"/>
        </w:rPr>
      </w:pPr>
    </w:p>
    <w:p w:rsidR="005A1389" w:rsidRDefault="005A1389" w:rsidP="00B82575">
      <w:pPr>
        <w:tabs>
          <w:tab w:val="left" w:pos="6720"/>
        </w:tabs>
        <w:rPr>
          <w:rFonts w:ascii="Times New Roman" w:hAnsi="Times New Roman" w:cs="Times New Roman"/>
          <w:sz w:val="28"/>
          <w:szCs w:val="28"/>
        </w:rPr>
      </w:pPr>
    </w:p>
    <w:p w:rsidR="005A1389" w:rsidRDefault="005A1389" w:rsidP="00B82575">
      <w:pPr>
        <w:tabs>
          <w:tab w:val="left" w:pos="6720"/>
        </w:tabs>
        <w:rPr>
          <w:rFonts w:ascii="Times New Roman" w:hAnsi="Times New Roman" w:cs="Times New Roman"/>
          <w:sz w:val="28"/>
          <w:szCs w:val="28"/>
        </w:rPr>
      </w:pPr>
    </w:p>
    <w:p w:rsidR="005A1389" w:rsidRDefault="005A1389" w:rsidP="00B82575">
      <w:pPr>
        <w:tabs>
          <w:tab w:val="left" w:pos="6720"/>
        </w:tabs>
        <w:rPr>
          <w:rFonts w:ascii="Times New Roman" w:hAnsi="Times New Roman" w:cs="Times New Roman"/>
          <w:sz w:val="28"/>
          <w:szCs w:val="28"/>
        </w:rPr>
      </w:pPr>
    </w:p>
    <w:p w:rsidR="005A1389" w:rsidRDefault="005A1389" w:rsidP="00B82575">
      <w:pPr>
        <w:tabs>
          <w:tab w:val="left" w:pos="6720"/>
        </w:tabs>
        <w:rPr>
          <w:rFonts w:ascii="Times New Roman" w:hAnsi="Times New Roman" w:cs="Times New Roman"/>
          <w:sz w:val="28"/>
          <w:szCs w:val="28"/>
        </w:rPr>
      </w:pPr>
    </w:p>
    <w:p w:rsidR="005A1389" w:rsidRDefault="005A1389" w:rsidP="00B82575">
      <w:pPr>
        <w:tabs>
          <w:tab w:val="left" w:pos="6720"/>
        </w:tabs>
        <w:rPr>
          <w:rFonts w:ascii="Times New Roman" w:hAnsi="Times New Roman" w:cs="Times New Roman"/>
          <w:sz w:val="28"/>
          <w:szCs w:val="28"/>
        </w:rPr>
      </w:pPr>
    </w:p>
    <w:p w:rsidR="005A1389" w:rsidRDefault="005A1389" w:rsidP="00B82575">
      <w:pPr>
        <w:tabs>
          <w:tab w:val="left" w:pos="6720"/>
        </w:tabs>
        <w:rPr>
          <w:rFonts w:ascii="Times New Roman" w:hAnsi="Times New Roman" w:cs="Times New Roman"/>
          <w:sz w:val="28"/>
          <w:szCs w:val="28"/>
        </w:rPr>
      </w:pPr>
    </w:p>
    <w:p w:rsidR="005A1389" w:rsidRDefault="005A1389" w:rsidP="00B82575">
      <w:pPr>
        <w:tabs>
          <w:tab w:val="left" w:pos="6720"/>
        </w:tabs>
        <w:rPr>
          <w:rFonts w:ascii="Times New Roman" w:hAnsi="Times New Roman" w:cs="Times New Roman"/>
          <w:sz w:val="28"/>
          <w:szCs w:val="28"/>
        </w:rPr>
      </w:pPr>
    </w:p>
    <w:p w:rsidR="005A1389" w:rsidRDefault="005A1389" w:rsidP="00B82575">
      <w:pPr>
        <w:tabs>
          <w:tab w:val="left" w:pos="6720"/>
        </w:tabs>
        <w:rPr>
          <w:rFonts w:ascii="Times New Roman" w:hAnsi="Times New Roman" w:cs="Times New Roman"/>
          <w:sz w:val="28"/>
          <w:szCs w:val="28"/>
        </w:rPr>
      </w:pPr>
    </w:p>
    <w:p w:rsidR="005A1389" w:rsidRDefault="005A1389" w:rsidP="00B82575">
      <w:pPr>
        <w:tabs>
          <w:tab w:val="left" w:pos="6720"/>
        </w:tabs>
        <w:rPr>
          <w:rFonts w:ascii="Times New Roman" w:hAnsi="Times New Roman" w:cs="Times New Roman"/>
          <w:sz w:val="28"/>
          <w:szCs w:val="28"/>
        </w:rPr>
      </w:pPr>
    </w:p>
    <w:p w:rsidR="005A1389" w:rsidRDefault="005A1389" w:rsidP="00B82575">
      <w:pPr>
        <w:tabs>
          <w:tab w:val="left" w:pos="6720"/>
        </w:tabs>
        <w:rPr>
          <w:rFonts w:ascii="Times New Roman" w:hAnsi="Times New Roman" w:cs="Times New Roman"/>
          <w:sz w:val="28"/>
          <w:szCs w:val="28"/>
        </w:rPr>
      </w:pPr>
    </w:p>
    <w:p w:rsidR="005A1389" w:rsidRDefault="005A1389" w:rsidP="00B82575">
      <w:pPr>
        <w:tabs>
          <w:tab w:val="left" w:pos="6720"/>
        </w:tabs>
        <w:rPr>
          <w:rFonts w:ascii="Times New Roman" w:hAnsi="Times New Roman" w:cs="Times New Roman"/>
          <w:sz w:val="28"/>
          <w:szCs w:val="28"/>
        </w:rPr>
      </w:pPr>
    </w:p>
    <w:p w:rsidR="005A1389" w:rsidRDefault="005A1389" w:rsidP="00B82575">
      <w:pPr>
        <w:tabs>
          <w:tab w:val="left" w:pos="67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5A1389" w:rsidRDefault="005A1389" w:rsidP="00B82575">
      <w:pPr>
        <w:tabs>
          <w:tab w:val="left" w:pos="6720"/>
        </w:tabs>
        <w:rPr>
          <w:rFonts w:ascii="Times New Roman" w:hAnsi="Times New Roman" w:cs="Times New Roman"/>
          <w:sz w:val="28"/>
          <w:szCs w:val="28"/>
        </w:rPr>
      </w:pPr>
    </w:p>
    <w:p w:rsidR="005A1389" w:rsidRDefault="005A1389" w:rsidP="00B82575">
      <w:pPr>
        <w:tabs>
          <w:tab w:val="left" w:pos="67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округа </w:t>
      </w:r>
    </w:p>
    <w:p w:rsidR="005A1389" w:rsidRDefault="005A1389" w:rsidP="00B82575">
      <w:pPr>
        <w:tabs>
          <w:tab w:val="left" w:pos="67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финансам и экономике – </w:t>
      </w:r>
    </w:p>
    <w:p w:rsidR="005A1389" w:rsidRDefault="005A1389" w:rsidP="00B82575">
      <w:pPr>
        <w:tabs>
          <w:tab w:val="left" w:pos="67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gramStart"/>
      <w:r>
        <w:rPr>
          <w:rFonts w:ascii="Times New Roman" w:hAnsi="Times New Roman" w:cs="Times New Roman"/>
          <w:sz w:val="28"/>
          <w:szCs w:val="28"/>
        </w:rPr>
        <w:t>финансового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1389" w:rsidRDefault="005A1389" w:rsidP="00B82575">
      <w:pPr>
        <w:tabs>
          <w:tab w:val="left" w:pos="67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управления администрации                                                           А.В. Кузьмичёва</w:t>
      </w:r>
    </w:p>
    <w:p w:rsidR="005A1389" w:rsidRDefault="005A1389" w:rsidP="00B82575">
      <w:pPr>
        <w:tabs>
          <w:tab w:val="left" w:pos="6720"/>
        </w:tabs>
        <w:rPr>
          <w:rFonts w:ascii="Times New Roman" w:hAnsi="Times New Roman" w:cs="Times New Roman"/>
          <w:sz w:val="28"/>
          <w:szCs w:val="28"/>
        </w:rPr>
      </w:pPr>
    </w:p>
    <w:p w:rsidR="005A1389" w:rsidRDefault="005A1389" w:rsidP="00B82575">
      <w:pPr>
        <w:tabs>
          <w:tab w:val="left" w:pos="67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правового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1389" w:rsidRDefault="005A1389" w:rsidP="00B82575">
      <w:pPr>
        <w:tabs>
          <w:tab w:val="left" w:pos="67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отдела администрации                                                                   Н.Ю. Голова</w:t>
      </w:r>
    </w:p>
    <w:p w:rsidR="005A1389" w:rsidRDefault="005A1389" w:rsidP="00B82575">
      <w:pPr>
        <w:tabs>
          <w:tab w:val="left" w:pos="6720"/>
        </w:tabs>
        <w:rPr>
          <w:rFonts w:ascii="Times New Roman" w:hAnsi="Times New Roman" w:cs="Times New Roman"/>
          <w:sz w:val="28"/>
          <w:szCs w:val="28"/>
        </w:rPr>
      </w:pPr>
    </w:p>
    <w:p w:rsidR="005A1389" w:rsidRDefault="005A1389" w:rsidP="00B82575">
      <w:pPr>
        <w:tabs>
          <w:tab w:val="left" w:pos="6720"/>
        </w:tabs>
        <w:rPr>
          <w:rFonts w:ascii="Times New Roman" w:hAnsi="Times New Roman" w:cs="Times New Roman"/>
          <w:sz w:val="28"/>
          <w:szCs w:val="28"/>
        </w:rPr>
      </w:pPr>
    </w:p>
    <w:p w:rsidR="005A1389" w:rsidRDefault="005A1389" w:rsidP="00B82575">
      <w:pPr>
        <w:tabs>
          <w:tab w:val="left" w:pos="6720"/>
        </w:tabs>
        <w:rPr>
          <w:rFonts w:ascii="Times New Roman" w:hAnsi="Times New Roman" w:cs="Times New Roman"/>
          <w:sz w:val="28"/>
          <w:szCs w:val="28"/>
        </w:rPr>
      </w:pPr>
    </w:p>
    <w:p w:rsidR="005A1389" w:rsidRDefault="005A1389" w:rsidP="00B82575">
      <w:pPr>
        <w:tabs>
          <w:tab w:val="left" w:pos="67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РАССЫЛКА:</w:t>
      </w:r>
      <w:r>
        <w:rPr>
          <w:rFonts w:ascii="Times New Roman" w:hAnsi="Times New Roman" w:cs="Times New Roman"/>
          <w:sz w:val="28"/>
          <w:szCs w:val="28"/>
        </w:rPr>
        <w:br/>
        <w:t>1. Управление делами – 1 экз.</w:t>
      </w:r>
    </w:p>
    <w:p w:rsidR="005A1389" w:rsidRDefault="005A1389" w:rsidP="00B82575">
      <w:pPr>
        <w:tabs>
          <w:tab w:val="left" w:pos="67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Отдел экономики – 1 экз.</w:t>
      </w:r>
    </w:p>
    <w:p w:rsidR="00004B1C" w:rsidRDefault="00004B1C" w:rsidP="00B82575">
      <w:pPr>
        <w:tabs>
          <w:tab w:val="left" w:pos="67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Финансовое управление – 1 экз.</w:t>
      </w:r>
    </w:p>
    <w:p w:rsidR="00004B1C" w:rsidRDefault="00004B1C" w:rsidP="00B82575">
      <w:pPr>
        <w:tabs>
          <w:tab w:val="left" w:pos="67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Правовой отдел – 1экз.</w:t>
      </w:r>
    </w:p>
    <w:p w:rsidR="00004B1C" w:rsidRDefault="00004B1C" w:rsidP="00B82575">
      <w:pPr>
        <w:tabs>
          <w:tab w:val="left" w:pos="6720"/>
        </w:tabs>
        <w:rPr>
          <w:rFonts w:ascii="Times New Roman" w:hAnsi="Times New Roman" w:cs="Times New Roman"/>
          <w:sz w:val="28"/>
          <w:szCs w:val="28"/>
        </w:rPr>
      </w:pPr>
      <w:r w:rsidRPr="00004B1C">
        <w:rPr>
          <w:rFonts w:ascii="Times New Roman" w:hAnsi="Times New Roman" w:cs="Times New Roman"/>
          <w:sz w:val="28"/>
          <w:szCs w:val="28"/>
          <w:highlight w:val="yellow"/>
        </w:rPr>
        <w:t>5. КСП – 1 экз.</w:t>
      </w:r>
    </w:p>
    <w:p w:rsidR="005A1389" w:rsidRDefault="005A1389" w:rsidP="00B82575">
      <w:pPr>
        <w:tabs>
          <w:tab w:val="left" w:pos="6720"/>
        </w:tabs>
        <w:rPr>
          <w:rFonts w:ascii="Times New Roman" w:hAnsi="Times New Roman" w:cs="Times New Roman"/>
          <w:sz w:val="28"/>
          <w:szCs w:val="28"/>
        </w:rPr>
      </w:pPr>
    </w:p>
    <w:p w:rsidR="00F80D50" w:rsidRPr="004934D7" w:rsidRDefault="00F80D50" w:rsidP="009067DF">
      <w:pPr>
        <w:rPr>
          <w:rFonts w:ascii="Times New Roman" w:hAnsi="Times New Roman" w:cs="Times New Roman"/>
          <w:sz w:val="28"/>
          <w:szCs w:val="28"/>
        </w:rPr>
      </w:pPr>
    </w:p>
    <w:p w:rsidR="00F80D50" w:rsidRPr="004934D7" w:rsidRDefault="00F80D50" w:rsidP="009067DF">
      <w:pPr>
        <w:rPr>
          <w:rFonts w:ascii="Times New Roman" w:hAnsi="Times New Roman" w:cs="Times New Roman"/>
          <w:sz w:val="28"/>
          <w:szCs w:val="28"/>
        </w:rPr>
      </w:pPr>
    </w:p>
    <w:p w:rsidR="00F80D50" w:rsidRDefault="00F80D50" w:rsidP="009067DF">
      <w:pPr>
        <w:rPr>
          <w:rFonts w:ascii="Times New Roman" w:hAnsi="Times New Roman" w:cs="Times New Roman"/>
          <w:sz w:val="28"/>
          <w:szCs w:val="28"/>
        </w:rPr>
      </w:pPr>
    </w:p>
    <w:p w:rsidR="002C43B2" w:rsidRDefault="002C43B2" w:rsidP="009067DF">
      <w:pPr>
        <w:rPr>
          <w:rFonts w:ascii="Times New Roman" w:hAnsi="Times New Roman" w:cs="Times New Roman"/>
          <w:sz w:val="28"/>
          <w:szCs w:val="28"/>
        </w:rPr>
      </w:pPr>
    </w:p>
    <w:p w:rsidR="002C43B2" w:rsidRDefault="002C43B2" w:rsidP="009067DF">
      <w:pPr>
        <w:rPr>
          <w:rFonts w:ascii="Times New Roman" w:hAnsi="Times New Roman" w:cs="Times New Roman"/>
          <w:sz w:val="28"/>
          <w:szCs w:val="28"/>
        </w:rPr>
      </w:pPr>
    </w:p>
    <w:p w:rsidR="002C43B2" w:rsidRDefault="002C43B2" w:rsidP="009067DF">
      <w:pPr>
        <w:rPr>
          <w:rFonts w:ascii="Times New Roman" w:hAnsi="Times New Roman" w:cs="Times New Roman"/>
          <w:sz w:val="28"/>
          <w:szCs w:val="28"/>
        </w:rPr>
      </w:pPr>
    </w:p>
    <w:p w:rsidR="002C43B2" w:rsidRDefault="002C43B2" w:rsidP="009067DF">
      <w:pPr>
        <w:rPr>
          <w:rFonts w:ascii="Times New Roman" w:hAnsi="Times New Roman" w:cs="Times New Roman"/>
          <w:sz w:val="28"/>
          <w:szCs w:val="28"/>
        </w:rPr>
      </w:pPr>
    </w:p>
    <w:p w:rsidR="002C43B2" w:rsidRDefault="002C43B2" w:rsidP="009067DF">
      <w:pPr>
        <w:rPr>
          <w:rFonts w:ascii="Times New Roman" w:hAnsi="Times New Roman" w:cs="Times New Roman"/>
          <w:sz w:val="28"/>
          <w:szCs w:val="28"/>
        </w:rPr>
      </w:pPr>
    </w:p>
    <w:p w:rsidR="002C43B2" w:rsidRDefault="002C43B2" w:rsidP="009067DF">
      <w:pPr>
        <w:rPr>
          <w:rFonts w:ascii="Times New Roman" w:hAnsi="Times New Roman" w:cs="Times New Roman"/>
          <w:sz w:val="28"/>
          <w:szCs w:val="28"/>
        </w:rPr>
      </w:pPr>
    </w:p>
    <w:p w:rsidR="002C43B2" w:rsidRDefault="002C43B2" w:rsidP="009067DF">
      <w:pPr>
        <w:rPr>
          <w:rFonts w:ascii="Times New Roman" w:hAnsi="Times New Roman" w:cs="Times New Roman"/>
          <w:sz w:val="28"/>
          <w:szCs w:val="28"/>
        </w:rPr>
      </w:pPr>
    </w:p>
    <w:p w:rsidR="002C43B2" w:rsidRDefault="002C43B2" w:rsidP="009067DF">
      <w:pPr>
        <w:rPr>
          <w:rFonts w:ascii="Times New Roman" w:hAnsi="Times New Roman" w:cs="Times New Roman"/>
          <w:sz w:val="28"/>
          <w:szCs w:val="28"/>
        </w:rPr>
      </w:pPr>
    </w:p>
    <w:p w:rsidR="002C43B2" w:rsidRDefault="002C43B2" w:rsidP="009067DF">
      <w:pPr>
        <w:rPr>
          <w:rFonts w:ascii="Times New Roman" w:hAnsi="Times New Roman" w:cs="Times New Roman"/>
          <w:sz w:val="28"/>
          <w:szCs w:val="28"/>
        </w:rPr>
      </w:pPr>
    </w:p>
    <w:p w:rsidR="005A1389" w:rsidRPr="00004B1C" w:rsidRDefault="005A1389" w:rsidP="009067DF">
      <w:pPr>
        <w:rPr>
          <w:rFonts w:ascii="Times New Roman" w:hAnsi="Times New Roman" w:cs="Times New Roman"/>
          <w:sz w:val="28"/>
          <w:szCs w:val="28"/>
        </w:rPr>
      </w:pPr>
    </w:p>
    <w:p w:rsidR="005A1389" w:rsidRPr="00004B1C" w:rsidRDefault="005A1389" w:rsidP="009067DF">
      <w:pPr>
        <w:rPr>
          <w:rFonts w:ascii="Times New Roman" w:hAnsi="Times New Roman" w:cs="Times New Roman"/>
          <w:sz w:val="28"/>
          <w:szCs w:val="28"/>
        </w:rPr>
      </w:pPr>
    </w:p>
    <w:p w:rsidR="005A1389" w:rsidRPr="00004B1C" w:rsidRDefault="005A1389" w:rsidP="009067DF">
      <w:pPr>
        <w:rPr>
          <w:rFonts w:ascii="Times New Roman" w:hAnsi="Times New Roman" w:cs="Times New Roman"/>
          <w:sz w:val="28"/>
          <w:szCs w:val="28"/>
        </w:rPr>
      </w:pPr>
    </w:p>
    <w:p w:rsidR="005A1389" w:rsidRPr="00004B1C" w:rsidRDefault="005A1389" w:rsidP="009067DF">
      <w:pPr>
        <w:rPr>
          <w:rFonts w:ascii="Times New Roman" w:hAnsi="Times New Roman" w:cs="Times New Roman"/>
          <w:sz w:val="28"/>
          <w:szCs w:val="28"/>
        </w:rPr>
      </w:pPr>
    </w:p>
    <w:p w:rsidR="005A1389" w:rsidRPr="00004B1C" w:rsidRDefault="005A1389" w:rsidP="009067DF">
      <w:pPr>
        <w:rPr>
          <w:rFonts w:ascii="Times New Roman" w:hAnsi="Times New Roman" w:cs="Times New Roman"/>
          <w:sz w:val="28"/>
          <w:szCs w:val="28"/>
        </w:rPr>
      </w:pPr>
    </w:p>
    <w:p w:rsidR="005A1389" w:rsidRPr="00004B1C" w:rsidRDefault="005A1389" w:rsidP="009067DF">
      <w:pPr>
        <w:rPr>
          <w:rFonts w:ascii="Times New Roman" w:hAnsi="Times New Roman" w:cs="Times New Roman"/>
          <w:sz w:val="28"/>
          <w:szCs w:val="28"/>
        </w:rPr>
      </w:pPr>
    </w:p>
    <w:p w:rsidR="005A1389" w:rsidRPr="00004B1C" w:rsidRDefault="005A1389" w:rsidP="009067DF">
      <w:pPr>
        <w:rPr>
          <w:rFonts w:ascii="Times New Roman" w:hAnsi="Times New Roman" w:cs="Times New Roman"/>
          <w:sz w:val="28"/>
          <w:szCs w:val="28"/>
        </w:rPr>
      </w:pPr>
    </w:p>
    <w:p w:rsidR="005A1389" w:rsidRPr="00004B1C" w:rsidRDefault="005A1389" w:rsidP="009067DF">
      <w:pPr>
        <w:rPr>
          <w:rFonts w:ascii="Times New Roman" w:hAnsi="Times New Roman" w:cs="Times New Roman"/>
          <w:sz w:val="28"/>
          <w:szCs w:val="28"/>
        </w:rPr>
      </w:pPr>
    </w:p>
    <w:p w:rsidR="005A1389" w:rsidRPr="00004B1C" w:rsidRDefault="005A1389" w:rsidP="009067DF">
      <w:pPr>
        <w:rPr>
          <w:rFonts w:ascii="Times New Roman" w:hAnsi="Times New Roman" w:cs="Times New Roman"/>
          <w:sz w:val="28"/>
          <w:szCs w:val="28"/>
        </w:rPr>
      </w:pPr>
    </w:p>
    <w:p w:rsidR="005A1389" w:rsidRPr="00004B1C" w:rsidRDefault="005A1389" w:rsidP="009067DF">
      <w:pPr>
        <w:rPr>
          <w:rFonts w:ascii="Times New Roman" w:hAnsi="Times New Roman" w:cs="Times New Roman"/>
          <w:sz w:val="28"/>
          <w:szCs w:val="28"/>
        </w:rPr>
      </w:pPr>
    </w:p>
    <w:p w:rsidR="005A1389" w:rsidRPr="00004B1C" w:rsidRDefault="005A1389" w:rsidP="009067DF">
      <w:pPr>
        <w:rPr>
          <w:rFonts w:ascii="Times New Roman" w:hAnsi="Times New Roman" w:cs="Times New Roman"/>
          <w:sz w:val="28"/>
          <w:szCs w:val="28"/>
        </w:rPr>
      </w:pPr>
    </w:p>
    <w:p w:rsidR="005A1389" w:rsidRPr="005A1389" w:rsidRDefault="005A1389" w:rsidP="009067DF">
      <w:pPr>
        <w:rPr>
          <w:rFonts w:ascii="Times New Roman" w:hAnsi="Times New Roman" w:cs="Times New Roman"/>
          <w:szCs w:val="28"/>
        </w:rPr>
      </w:pPr>
      <w:r w:rsidRPr="005A1389">
        <w:rPr>
          <w:rFonts w:ascii="Times New Roman" w:hAnsi="Times New Roman" w:cs="Times New Roman"/>
          <w:szCs w:val="28"/>
        </w:rPr>
        <w:t xml:space="preserve">Петрова Екатерина Сергеевна, </w:t>
      </w:r>
    </w:p>
    <w:p w:rsidR="002C43B2" w:rsidRPr="005A1389" w:rsidRDefault="005A1389" w:rsidP="009067DF">
      <w:pPr>
        <w:rPr>
          <w:rFonts w:ascii="Times New Roman" w:hAnsi="Times New Roman" w:cs="Times New Roman"/>
          <w:szCs w:val="28"/>
        </w:rPr>
      </w:pPr>
      <w:r w:rsidRPr="005A1389">
        <w:rPr>
          <w:rFonts w:ascii="Times New Roman" w:hAnsi="Times New Roman" w:cs="Times New Roman"/>
          <w:szCs w:val="28"/>
        </w:rPr>
        <w:t>начальник отдела экономики  администрации</w:t>
      </w:r>
    </w:p>
    <w:p w:rsidR="005A1389" w:rsidRPr="005A1389" w:rsidRDefault="005A1389" w:rsidP="009067DF">
      <w:pPr>
        <w:rPr>
          <w:rFonts w:ascii="Times New Roman" w:hAnsi="Times New Roman" w:cs="Times New Roman"/>
          <w:sz w:val="28"/>
          <w:szCs w:val="28"/>
        </w:rPr>
      </w:pPr>
      <w:r w:rsidRPr="005A1389">
        <w:rPr>
          <w:rFonts w:ascii="Times New Roman" w:hAnsi="Times New Roman" w:cs="Times New Roman"/>
          <w:szCs w:val="28"/>
        </w:rPr>
        <w:t xml:space="preserve">+7(35166)31642, </w:t>
      </w:r>
      <w:hyperlink r:id="rId10" w:history="1">
        <w:r w:rsidRPr="005A1389">
          <w:rPr>
            <w:rStyle w:val="af0"/>
            <w:rFonts w:ascii="Times New Roman" w:hAnsi="Times New Roman" w:cs="Times New Roman"/>
            <w:szCs w:val="28"/>
            <w:lang w:val="en-US"/>
          </w:rPr>
          <w:t>econom</w:t>
        </w:r>
        <w:r w:rsidRPr="005A1389">
          <w:rPr>
            <w:rStyle w:val="af0"/>
            <w:rFonts w:ascii="Times New Roman" w:hAnsi="Times New Roman" w:cs="Times New Roman"/>
            <w:szCs w:val="28"/>
          </w:rPr>
          <w:t>-</w:t>
        </w:r>
        <w:r w:rsidRPr="005A1389">
          <w:rPr>
            <w:rStyle w:val="af0"/>
            <w:rFonts w:ascii="Times New Roman" w:hAnsi="Times New Roman" w:cs="Times New Roman"/>
            <w:szCs w:val="28"/>
            <w:lang w:val="en-US"/>
          </w:rPr>
          <w:t>uvelka</w:t>
        </w:r>
        <w:r w:rsidRPr="005A1389">
          <w:rPr>
            <w:rStyle w:val="af0"/>
            <w:rFonts w:ascii="Times New Roman" w:hAnsi="Times New Roman" w:cs="Times New Roman"/>
            <w:szCs w:val="28"/>
          </w:rPr>
          <w:t>@</w:t>
        </w:r>
        <w:r w:rsidRPr="005A1389">
          <w:rPr>
            <w:rStyle w:val="af0"/>
            <w:rFonts w:ascii="Times New Roman" w:hAnsi="Times New Roman" w:cs="Times New Roman"/>
            <w:szCs w:val="28"/>
            <w:lang w:val="en-US"/>
          </w:rPr>
          <w:t>uvelka</w:t>
        </w:r>
        <w:r w:rsidRPr="005A1389">
          <w:rPr>
            <w:rStyle w:val="af0"/>
            <w:rFonts w:ascii="Times New Roman" w:hAnsi="Times New Roman" w:cs="Times New Roman"/>
            <w:szCs w:val="28"/>
          </w:rPr>
          <w:t>.</w:t>
        </w:r>
        <w:r w:rsidRPr="005A1389">
          <w:rPr>
            <w:rStyle w:val="af0"/>
            <w:rFonts w:ascii="Times New Roman" w:hAnsi="Times New Roman" w:cs="Times New Roman"/>
            <w:szCs w:val="28"/>
            <w:lang w:val="en-US"/>
          </w:rPr>
          <w:t>gov</w:t>
        </w:r>
        <w:r w:rsidRPr="005A1389">
          <w:rPr>
            <w:rStyle w:val="af0"/>
            <w:rFonts w:ascii="Times New Roman" w:hAnsi="Times New Roman" w:cs="Times New Roman"/>
            <w:szCs w:val="28"/>
          </w:rPr>
          <w:t>74.</w:t>
        </w:r>
        <w:r w:rsidRPr="005A1389">
          <w:rPr>
            <w:rStyle w:val="af0"/>
            <w:rFonts w:ascii="Times New Roman" w:hAnsi="Times New Roman" w:cs="Times New Roman"/>
            <w:szCs w:val="28"/>
            <w:lang w:val="en-US"/>
          </w:rPr>
          <w:t>ru</w:t>
        </w:r>
      </w:hyperlink>
      <w:r w:rsidRPr="005A13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43B2" w:rsidRDefault="002C43B2" w:rsidP="009067DF">
      <w:pPr>
        <w:rPr>
          <w:rFonts w:ascii="Times New Roman" w:hAnsi="Times New Roman" w:cs="Times New Roman"/>
          <w:sz w:val="28"/>
          <w:szCs w:val="28"/>
        </w:rPr>
      </w:pPr>
    </w:p>
    <w:p w:rsidR="00ED2E28" w:rsidRPr="004934D7" w:rsidRDefault="00ED2E28" w:rsidP="00A90A6F">
      <w:pPr>
        <w:shd w:val="clear" w:color="auto" w:fill="FFFFFF"/>
        <w:spacing w:line="274" w:lineRule="exact"/>
        <w:rPr>
          <w:rFonts w:ascii="Times New Roman" w:hAnsi="Times New Roman" w:cs="Times New Roman"/>
          <w:sz w:val="28"/>
          <w:szCs w:val="28"/>
        </w:rPr>
      </w:pPr>
    </w:p>
    <w:p w:rsidR="00ED2E28" w:rsidRPr="004934D7" w:rsidRDefault="00ED2E28" w:rsidP="005A1389">
      <w:pPr>
        <w:pStyle w:val="ConsPlusNormal"/>
        <w:ind w:left="3540" w:firstLine="540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ED2E28" w:rsidRPr="004934D7" w:rsidRDefault="00ED2E28" w:rsidP="005A1389">
      <w:pPr>
        <w:pStyle w:val="ConsPlusNormal"/>
        <w:ind w:left="3540" w:firstLine="540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ED2E28" w:rsidRDefault="005A1389" w:rsidP="005A1389">
      <w:pPr>
        <w:pStyle w:val="ConsPlusNormal"/>
        <w:ind w:left="354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Увельского</w:t>
      </w:r>
      <w:r w:rsidR="00ED2E28" w:rsidRPr="004934D7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7CFF" w:rsidRPr="004934D7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1389" w:rsidRPr="004934D7" w:rsidRDefault="005A1389" w:rsidP="005A1389">
      <w:pPr>
        <w:pStyle w:val="ConsPlusNormal"/>
        <w:ind w:left="3540"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«___»_________________2026 г. №____</w:t>
      </w:r>
    </w:p>
    <w:p w:rsidR="00AB6565" w:rsidRDefault="00AB6565" w:rsidP="00ED2E28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:rsidR="00ED2E28" w:rsidRPr="004934D7" w:rsidRDefault="00ED2E28" w:rsidP="00ED2E28">
      <w:pPr>
        <w:shd w:val="clear" w:color="auto" w:fill="FFFFFF"/>
        <w:spacing w:line="274" w:lineRule="exact"/>
        <w:rPr>
          <w:rFonts w:ascii="Times New Roman" w:hAnsi="Times New Roman" w:cs="Times New Roman"/>
          <w:sz w:val="28"/>
          <w:szCs w:val="28"/>
        </w:rPr>
      </w:pPr>
    </w:p>
    <w:p w:rsidR="00ED2E28" w:rsidRPr="004934D7" w:rsidRDefault="00ED2E28" w:rsidP="00ED2E28">
      <w:pPr>
        <w:shd w:val="clear" w:color="auto" w:fill="FFFFFF"/>
        <w:spacing w:line="274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ED2E28" w:rsidRPr="004934D7" w:rsidRDefault="00ED2E28" w:rsidP="00E62BBA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 xml:space="preserve">Порядок </w:t>
      </w:r>
    </w:p>
    <w:p w:rsidR="00ED2E28" w:rsidRPr="004934D7" w:rsidRDefault="00ED2E28" w:rsidP="00AB6565">
      <w:pPr>
        <w:jc w:val="center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 xml:space="preserve">разработки, </w:t>
      </w:r>
      <w:r w:rsidR="0086002B">
        <w:rPr>
          <w:rFonts w:ascii="Times New Roman" w:hAnsi="Times New Roman" w:cs="Times New Roman"/>
          <w:sz w:val="28"/>
          <w:szCs w:val="28"/>
        </w:rPr>
        <w:t xml:space="preserve">утверждения, </w:t>
      </w:r>
      <w:r w:rsidRPr="004934D7">
        <w:rPr>
          <w:rFonts w:ascii="Times New Roman" w:hAnsi="Times New Roman" w:cs="Times New Roman"/>
          <w:sz w:val="28"/>
          <w:szCs w:val="28"/>
        </w:rPr>
        <w:t xml:space="preserve">реализации, контроля и проведения </w:t>
      </w:r>
      <w:proofErr w:type="gramStart"/>
      <w:r w:rsidRPr="004934D7">
        <w:rPr>
          <w:rFonts w:ascii="Times New Roman" w:hAnsi="Times New Roman" w:cs="Times New Roman"/>
          <w:sz w:val="28"/>
          <w:szCs w:val="28"/>
        </w:rPr>
        <w:t xml:space="preserve">оценки эффективности реализации муниципальных программ </w:t>
      </w:r>
      <w:r w:rsidR="005A1389">
        <w:rPr>
          <w:rFonts w:ascii="Times New Roman" w:hAnsi="Times New Roman" w:cs="Times New Roman"/>
          <w:sz w:val="28"/>
          <w:szCs w:val="28"/>
        </w:rPr>
        <w:t>Увельского</w:t>
      </w:r>
      <w:r w:rsidR="00982045" w:rsidRPr="004934D7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D02382" w:rsidRPr="004934D7">
        <w:rPr>
          <w:rFonts w:ascii="Times New Roman" w:hAnsi="Times New Roman" w:cs="Times New Roman"/>
          <w:sz w:val="28"/>
          <w:szCs w:val="28"/>
        </w:rPr>
        <w:t>округа</w:t>
      </w:r>
      <w:r w:rsidR="00AB6565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proofErr w:type="gramEnd"/>
    </w:p>
    <w:p w:rsidR="003216A8" w:rsidRPr="004934D7" w:rsidRDefault="003216A8" w:rsidP="00E62BBA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ED2E28" w:rsidRPr="004934D7" w:rsidRDefault="00ED2E28" w:rsidP="008446D0">
      <w:pPr>
        <w:pStyle w:val="a7"/>
        <w:numPr>
          <w:ilvl w:val="0"/>
          <w:numId w:val="25"/>
        </w:numPr>
        <w:shd w:val="clear" w:color="auto" w:fill="FFFFFF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3216A8" w:rsidRPr="004934D7" w:rsidRDefault="003216A8" w:rsidP="00264551">
      <w:pPr>
        <w:pStyle w:val="a7"/>
        <w:ind w:left="1080"/>
        <w:rPr>
          <w:rFonts w:ascii="Times New Roman" w:hAnsi="Times New Roman" w:cs="Times New Roman"/>
          <w:sz w:val="28"/>
          <w:szCs w:val="28"/>
        </w:rPr>
      </w:pPr>
    </w:p>
    <w:p w:rsidR="00ED2E28" w:rsidRPr="004934D7" w:rsidRDefault="008446D0" w:rsidP="00264551">
      <w:pPr>
        <w:widowControl w:val="0"/>
        <w:tabs>
          <w:tab w:val="left" w:pos="94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ab/>
        <w:t xml:space="preserve">1. </w:t>
      </w:r>
      <w:proofErr w:type="gramStart"/>
      <w:r w:rsidR="00ED2E28" w:rsidRPr="004934D7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215F45">
        <w:rPr>
          <w:rFonts w:ascii="Times New Roman" w:hAnsi="Times New Roman" w:cs="Times New Roman"/>
          <w:sz w:val="28"/>
          <w:szCs w:val="28"/>
        </w:rPr>
        <w:t xml:space="preserve"> </w:t>
      </w:r>
      <w:r w:rsidR="00ED2E28" w:rsidRPr="004934D7">
        <w:rPr>
          <w:rFonts w:ascii="Times New Roman" w:hAnsi="Times New Roman" w:cs="Times New Roman"/>
          <w:sz w:val="28"/>
          <w:szCs w:val="28"/>
        </w:rPr>
        <w:t>Порядок разработки, утверждения, реализации, контроля и проведения оценки эффективности реализации муниципальных программ</w:t>
      </w:r>
      <w:r w:rsidR="005A1389">
        <w:rPr>
          <w:rFonts w:ascii="Times New Roman" w:hAnsi="Times New Roman" w:cs="Times New Roman"/>
          <w:sz w:val="28"/>
          <w:szCs w:val="28"/>
        </w:rPr>
        <w:t xml:space="preserve"> Увельского</w:t>
      </w:r>
      <w:r w:rsidR="00C1523C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4B3CBF">
        <w:rPr>
          <w:rFonts w:ascii="Times New Roman" w:hAnsi="Times New Roman" w:cs="Times New Roman"/>
          <w:sz w:val="28"/>
          <w:szCs w:val="28"/>
        </w:rPr>
        <w:t xml:space="preserve"> Челябинской области </w:t>
      </w:r>
      <w:r w:rsidR="00ED2E28" w:rsidRPr="004934D7">
        <w:rPr>
          <w:rFonts w:ascii="Times New Roman" w:hAnsi="Times New Roman" w:cs="Times New Roman"/>
          <w:sz w:val="28"/>
          <w:szCs w:val="28"/>
        </w:rPr>
        <w:t xml:space="preserve"> (далее – Порядок) разработан в соответствии со статьей 179 Бюджетного кодекса Российской Федерации, Федеральным законом от </w:t>
      </w:r>
      <w:r w:rsidR="005A1389">
        <w:rPr>
          <w:rFonts w:ascii="Times New Roman" w:hAnsi="Times New Roman" w:cs="Times New Roman"/>
          <w:sz w:val="28"/>
          <w:szCs w:val="28"/>
        </w:rPr>
        <w:t xml:space="preserve">20.03.2025 </w:t>
      </w:r>
      <w:r w:rsidRPr="004934D7">
        <w:rPr>
          <w:rFonts w:ascii="Times New Roman" w:hAnsi="Times New Roman" w:cs="Times New Roman"/>
          <w:sz w:val="28"/>
          <w:szCs w:val="28"/>
        </w:rPr>
        <w:t>г.</w:t>
      </w:r>
      <w:r w:rsidR="005A1389">
        <w:rPr>
          <w:rFonts w:ascii="Times New Roman" w:hAnsi="Times New Roman" w:cs="Times New Roman"/>
          <w:sz w:val="28"/>
          <w:szCs w:val="28"/>
        </w:rPr>
        <w:t xml:space="preserve"> № 33</w:t>
      </w:r>
      <w:r w:rsidR="00ED2E28" w:rsidRPr="004934D7">
        <w:rPr>
          <w:rFonts w:ascii="Times New Roman" w:hAnsi="Times New Roman" w:cs="Times New Roman"/>
          <w:sz w:val="28"/>
          <w:szCs w:val="28"/>
        </w:rPr>
        <w:t>-ФЗ «Об общих принципах организации местного самоу</w:t>
      </w:r>
      <w:r w:rsidR="005A1389">
        <w:rPr>
          <w:rFonts w:ascii="Times New Roman" w:hAnsi="Times New Roman" w:cs="Times New Roman"/>
          <w:sz w:val="28"/>
          <w:szCs w:val="28"/>
        </w:rPr>
        <w:t>правления в единой системе публичной власти</w:t>
      </w:r>
      <w:r w:rsidR="00ED2E28" w:rsidRPr="004934D7">
        <w:rPr>
          <w:rFonts w:ascii="Times New Roman" w:hAnsi="Times New Roman" w:cs="Times New Roman"/>
          <w:sz w:val="28"/>
          <w:szCs w:val="28"/>
        </w:rPr>
        <w:t xml:space="preserve">», </w:t>
      </w:r>
      <w:r w:rsidRPr="004934D7">
        <w:rPr>
          <w:rFonts w:ascii="Times New Roman" w:hAnsi="Times New Roman" w:cs="Times New Roman"/>
          <w:sz w:val="28"/>
          <w:szCs w:val="28"/>
        </w:rPr>
        <w:t>постановлением Правительства Челябинской области от 04.10.2023 г. №</w:t>
      </w:r>
      <w:r w:rsidR="005A1389">
        <w:rPr>
          <w:rFonts w:ascii="Times New Roman" w:hAnsi="Times New Roman" w:cs="Times New Roman"/>
          <w:sz w:val="28"/>
          <w:szCs w:val="28"/>
        </w:rPr>
        <w:t xml:space="preserve"> </w:t>
      </w:r>
      <w:r w:rsidRPr="004934D7">
        <w:rPr>
          <w:rFonts w:ascii="Times New Roman" w:hAnsi="Times New Roman" w:cs="Times New Roman"/>
          <w:sz w:val="28"/>
          <w:szCs w:val="28"/>
        </w:rPr>
        <w:t>521-П «О Порядке принятия решений о</w:t>
      </w:r>
      <w:proofErr w:type="gramEnd"/>
      <w:r w:rsidRPr="004934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934D7">
        <w:rPr>
          <w:rFonts w:ascii="Times New Roman" w:hAnsi="Times New Roman" w:cs="Times New Roman"/>
          <w:sz w:val="28"/>
          <w:szCs w:val="28"/>
        </w:rPr>
        <w:t>разработке государственных программ Челябинской области, их формировании  и реализации и о признании утратившими силу некоторых постановлений Правительства Челябинской области»</w:t>
      </w:r>
      <w:r w:rsidR="00ED2E28" w:rsidRPr="004934D7">
        <w:rPr>
          <w:rFonts w:ascii="Times New Roman" w:hAnsi="Times New Roman" w:cs="Times New Roman"/>
          <w:sz w:val="28"/>
          <w:szCs w:val="28"/>
        </w:rPr>
        <w:t xml:space="preserve">, </w:t>
      </w:r>
      <w:r w:rsidR="00877BE0">
        <w:rPr>
          <w:rFonts w:ascii="Times New Roman" w:hAnsi="Times New Roman" w:cs="Times New Roman"/>
          <w:sz w:val="28"/>
          <w:szCs w:val="28"/>
        </w:rPr>
        <w:t xml:space="preserve">письмом Министерства экономического развития Российской Федерации № 3493-ПК/Д19и и Министерства финансов Российской Федерации № 26-02-06/9321 от 06.02.2023 г., </w:t>
      </w:r>
      <w:r w:rsidR="00ED2E28" w:rsidRPr="004934D7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5A1389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201086" w:rsidRPr="004934D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737AA" w:rsidRPr="004934D7">
        <w:rPr>
          <w:rFonts w:ascii="Times New Roman" w:hAnsi="Times New Roman" w:cs="Times New Roman"/>
          <w:sz w:val="28"/>
          <w:szCs w:val="28"/>
        </w:rPr>
        <w:t>округа</w:t>
      </w:r>
      <w:r w:rsidR="00982045" w:rsidRPr="004934D7">
        <w:rPr>
          <w:rFonts w:ascii="Times New Roman" w:hAnsi="Times New Roman" w:cs="Times New Roman"/>
          <w:sz w:val="28"/>
          <w:szCs w:val="28"/>
        </w:rPr>
        <w:t xml:space="preserve"> </w:t>
      </w:r>
      <w:r w:rsidR="000664E8" w:rsidRPr="004934D7">
        <w:rPr>
          <w:rFonts w:ascii="Times New Roman" w:hAnsi="Times New Roman" w:cs="Times New Roman"/>
          <w:sz w:val="28"/>
          <w:szCs w:val="28"/>
        </w:rPr>
        <w:t xml:space="preserve"> </w:t>
      </w:r>
      <w:r w:rsidR="004B3CBF">
        <w:rPr>
          <w:rFonts w:ascii="Times New Roman" w:hAnsi="Times New Roman" w:cs="Times New Roman"/>
          <w:sz w:val="28"/>
          <w:szCs w:val="28"/>
        </w:rPr>
        <w:t xml:space="preserve">Челябинской области </w:t>
      </w:r>
      <w:r w:rsidR="000664E8" w:rsidRPr="004934D7">
        <w:rPr>
          <w:rFonts w:ascii="Times New Roman" w:hAnsi="Times New Roman" w:cs="Times New Roman"/>
          <w:sz w:val="28"/>
          <w:szCs w:val="28"/>
        </w:rPr>
        <w:t>и определяет правила принятия</w:t>
      </w:r>
      <w:r w:rsidR="00ED2E28" w:rsidRPr="004934D7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0664E8" w:rsidRPr="004934D7">
        <w:rPr>
          <w:rFonts w:ascii="Times New Roman" w:hAnsi="Times New Roman" w:cs="Times New Roman"/>
          <w:sz w:val="28"/>
          <w:szCs w:val="28"/>
        </w:rPr>
        <w:t>й</w:t>
      </w:r>
      <w:r w:rsidR="00ED2E28" w:rsidRPr="004934D7">
        <w:rPr>
          <w:rFonts w:ascii="Times New Roman" w:hAnsi="Times New Roman" w:cs="Times New Roman"/>
          <w:sz w:val="28"/>
          <w:szCs w:val="28"/>
        </w:rPr>
        <w:t xml:space="preserve"> о разработке муниципальных программ </w:t>
      </w:r>
      <w:r w:rsidR="005A1389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201086" w:rsidRPr="004934D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6628B">
        <w:rPr>
          <w:rFonts w:ascii="Times New Roman" w:hAnsi="Times New Roman" w:cs="Times New Roman"/>
          <w:sz w:val="28"/>
          <w:szCs w:val="28"/>
        </w:rPr>
        <w:t>округа</w:t>
      </w:r>
      <w:r w:rsidR="004B3CBF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="00ED2E28" w:rsidRPr="004934D7">
        <w:rPr>
          <w:rFonts w:ascii="Times New Roman" w:hAnsi="Times New Roman" w:cs="Times New Roman"/>
          <w:sz w:val="28"/>
          <w:szCs w:val="28"/>
        </w:rPr>
        <w:t>, их формирования и</w:t>
      </w:r>
      <w:proofErr w:type="gramEnd"/>
      <w:r w:rsidR="00ED2E28" w:rsidRPr="004934D7">
        <w:rPr>
          <w:rFonts w:ascii="Times New Roman" w:hAnsi="Times New Roman" w:cs="Times New Roman"/>
          <w:sz w:val="28"/>
          <w:szCs w:val="28"/>
        </w:rPr>
        <w:t xml:space="preserve"> реализации, а также </w:t>
      </w:r>
      <w:proofErr w:type="gramStart"/>
      <w:r w:rsidR="00ED2E28" w:rsidRPr="004934D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ED2E28" w:rsidRPr="004934D7">
        <w:rPr>
          <w:rFonts w:ascii="Times New Roman" w:hAnsi="Times New Roman" w:cs="Times New Roman"/>
          <w:sz w:val="28"/>
          <w:szCs w:val="28"/>
        </w:rPr>
        <w:t xml:space="preserve"> ходом их реализации.</w:t>
      </w:r>
    </w:p>
    <w:p w:rsidR="005737AA" w:rsidRPr="004934D7" w:rsidRDefault="005737AA" w:rsidP="006D0BA4">
      <w:pPr>
        <w:widowControl w:val="0"/>
        <w:tabs>
          <w:tab w:val="left" w:pos="946"/>
        </w:tabs>
        <w:autoSpaceDE w:val="0"/>
        <w:autoSpaceDN w:val="0"/>
        <w:adjustRightInd w:val="0"/>
        <w:ind w:right="5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 xml:space="preserve">            2. </w:t>
      </w:r>
      <w:proofErr w:type="gramStart"/>
      <w:r w:rsidR="00C6628B">
        <w:rPr>
          <w:rFonts w:ascii="Times New Roman" w:hAnsi="Times New Roman" w:cs="Times New Roman"/>
          <w:sz w:val="28"/>
          <w:szCs w:val="28"/>
        </w:rPr>
        <w:t>Муниципальная программа</w:t>
      </w:r>
      <w:r w:rsidRPr="004934D7">
        <w:rPr>
          <w:rFonts w:ascii="Times New Roman" w:hAnsi="Times New Roman" w:cs="Times New Roman"/>
          <w:sz w:val="28"/>
          <w:szCs w:val="28"/>
        </w:rPr>
        <w:t xml:space="preserve"> – документ стратегического планирования, содержащий комплекс планируемых мероприятий, взаимоувязанных по задачам, срокам осуществления, исполнителям и ресурсам, обеспечивающих наиболее эффективное достижение целей и решение задач социальн</w:t>
      </w:r>
      <w:r w:rsidR="00AC6156" w:rsidRPr="004934D7">
        <w:rPr>
          <w:rFonts w:ascii="Times New Roman" w:hAnsi="Times New Roman" w:cs="Times New Roman"/>
          <w:sz w:val="28"/>
          <w:szCs w:val="28"/>
        </w:rPr>
        <w:t>о-экономического развития округа</w:t>
      </w:r>
      <w:r w:rsidRPr="004934D7">
        <w:rPr>
          <w:rFonts w:ascii="Times New Roman" w:hAnsi="Times New Roman" w:cs="Times New Roman"/>
          <w:sz w:val="28"/>
          <w:szCs w:val="28"/>
        </w:rPr>
        <w:t xml:space="preserve"> (далее – Программа), в том числе направленных на достижение национальных целей развития Российской Федерации, определенных Указом Президента Российской Федерации от 07.05.2024 </w:t>
      </w:r>
      <w:r w:rsidR="000D1C7E" w:rsidRPr="004934D7">
        <w:rPr>
          <w:rFonts w:ascii="Times New Roman" w:hAnsi="Times New Roman" w:cs="Times New Roman"/>
          <w:sz w:val="28"/>
          <w:szCs w:val="28"/>
        </w:rPr>
        <w:t xml:space="preserve">г.  </w:t>
      </w:r>
      <w:r w:rsidRPr="004934D7">
        <w:rPr>
          <w:rFonts w:ascii="Times New Roman" w:hAnsi="Times New Roman" w:cs="Times New Roman"/>
          <w:sz w:val="28"/>
          <w:szCs w:val="28"/>
        </w:rPr>
        <w:t xml:space="preserve">№ 309 «О национальных целях развития Российской Федерации на период </w:t>
      </w:r>
      <w:r w:rsidR="000D1C7E" w:rsidRPr="004934D7">
        <w:rPr>
          <w:rFonts w:ascii="Times New Roman" w:hAnsi="Times New Roman" w:cs="Times New Roman"/>
          <w:sz w:val="28"/>
          <w:szCs w:val="28"/>
        </w:rPr>
        <w:t xml:space="preserve"> </w:t>
      </w:r>
      <w:r w:rsidRPr="004934D7">
        <w:rPr>
          <w:rFonts w:ascii="Times New Roman" w:hAnsi="Times New Roman" w:cs="Times New Roman"/>
          <w:sz w:val="28"/>
          <w:szCs w:val="28"/>
        </w:rPr>
        <w:t>до</w:t>
      </w:r>
      <w:r w:rsidR="000D1C7E" w:rsidRPr="004934D7">
        <w:rPr>
          <w:rFonts w:ascii="Times New Roman" w:hAnsi="Times New Roman" w:cs="Times New Roman"/>
          <w:sz w:val="28"/>
          <w:szCs w:val="28"/>
        </w:rPr>
        <w:t xml:space="preserve"> </w:t>
      </w:r>
      <w:r w:rsidRPr="004934D7">
        <w:rPr>
          <w:rFonts w:ascii="Times New Roman" w:hAnsi="Times New Roman" w:cs="Times New Roman"/>
          <w:sz w:val="28"/>
          <w:szCs w:val="28"/>
        </w:rPr>
        <w:t xml:space="preserve"> 2030</w:t>
      </w:r>
      <w:proofErr w:type="gramEnd"/>
      <w:r w:rsidRPr="004934D7">
        <w:rPr>
          <w:rFonts w:ascii="Times New Roman" w:hAnsi="Times New Roman" w:cs="Times New Roman"/>
          <w:sz w:val="28"/>
          <w:szCs w:val="28"/>
        </w:rPr>
        <w:t xml:space="preserve"> года и на перспективу до 2036 года».</w:t>
      </w:r>
    </w:p>
    <w:p w:rsidR="00C94F11" w:rsidRPr="004934D7" w:rsidRDefault="006D0BA4" w:rsidP="006D0BA4">
      <w:pPr>
        <w:widowControl w:val="0"/>
        <w:tabs>
          <w:tab w:val="left" w:pos="946"/>
        </w:tabs>
        <w:autoSpaceDE w:val="0"/>
        <w:autoSpaceDN w:val="0"/>
        <w:adjustRightInd w:val="0"/>
        <w:ind w:right="5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="00C6628B">
        <w:rPr>
          <w:rFonts w:ascii="Times New Roman" w:hAnsi="Times New Roman" w:cs="Times New Roman"/>
          <w:sz w:val="28"/>
          <w:szCs w:val="28"/>
        </w:rPr>
        <w:t>Программа</w:t>
      </w:r>
      <w:r w:rsidR="00ED2E28" w:rsidRPr="004934D7">
        <w:rPr>
          <w:rFonts w:ascii="Times New Roman" w:hAnsi="Times New Roman" w:cs="Times New Roman"/>
          <w:sz w:val="28"/>
          <w:szCs w:val="28"/>
        </w:rPr>
        <w:t xml:space="preserve"> разрабатывается на срок реализации не менее 3 лет</w:t>
      </w:r>
      <w:r w:rsidR="0071387A" w:rsidRPr="004934D7">
        <w:rPr>
          <w:rFonts w:ascii="Times New Roman" w:hAnsi="Times New Roman" w:cs="Times New Roman"/>
          <w:sz w:val="28"/>
          <w:szCs w:val="28"/>
        </w:rPr>
        <w:t xml:space="preserve"> и утверждается постановлением а</w:t>
      </w:r>
      <w:r w:rsidR="00ED2E28" w:rsidRPr="004934D7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696C14">
        <w:rPr>
          <w:rFonts w:ascii="Times New Roman" w:hAnsi="Times New Roman" w:cs="Times New Roman"/>
          <w:sz w:val="28"/>
          <w:szCs w:val="28"/>
        </w:rPr>
        <w:t>Увельского</w:t>
      </w:r>
      <w:r w:rsidR="006B1E5A" w:rsidRPr="004934D7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D02382" w:rsidRPr="004934D7">
        <w:rPr>
          <w:rFonts w:ascii="Times New Roman" w:hAnsi="Times New Roman" w:cs="Times New Roman"/>
          <w:sz w:val="28"/>
          <w:szCs w:val="28"/>
        </w:rPr>
        <w:t>округа</w:t>
      </w:r>
      <w:r w:rsidR="00696C14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r w:rsidR="00ED2E28" w:rsidRPr="004934D7">
        <w:rPr>
          <w:rFonts w:ascii="Times New Roman" w:hAnsi="Times New Roman" w:cs="Times New Roman"/>
          <w:sz w:val="28"/>
          <w:szCs w:val="28"/>
        </w:rPr>
        <w:t>.</w:t>
      </w:r>
    </w:p>
    <w:p w:rsidR="00D2179F" w:rsidRPr="004934D7" w:rsidRDefault="00C94F11" w:rsidP="00C94F11">
      <w:pPr>
        <w:pStyle w:val="a7"/>
        <w:widowControl w:val="0"/>
        <w:numPr>
          <w:ilvl w:val="0"/>
          <w:numId w:val="30"/>
        </w:numPr>
        <w:tabs>
          <w:tab w:val="left" w:pos="1276"/>
        </w:tabs>
        <w:autoSpaceDE w:val="0"/>
        <w:autoSpaceDN w:val="0"/>
        <w:adjustRightInd w:val="0"/>
        <w:ind w:left="1134" w:hanging="141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 xml:space="preserve"> </w:t>
      </w:r>
      <w:r w:rsidR="00ED2E28" w:rsidRPr="004934D7">
        <w:rPr>
          <w:rFonts w:ascii="Times New Roman" w:hAnsi="Times New Roman" w:cs="Times New Roman"/>
          <w:sz w:val="28"/>
          <w:szCs w:val="28"/>
        </w:rPr>
        <w:t>Для целей настоящего Порядка используются следующие понятия:</w:t>
      </w:r>
    </w:p>
    <w:p w:rsidR="00D2179F" w:rsidRPr="004934D7" w:rsidRDefault="00D2179F" w:rsidP="00D2179F">
      <w:pPr>
        <w:widowControl w:val="0"/>
        <w:tabs>
          <w:tab w:val="left" w:pos="94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 xml:space="preserve">       1) направление Программы (далее </w:t>
      </w:r>
      <w:r w:rsidR="00696C14">
        <w:rPr>
          <w:rFonts w:ascii="Times New Roman" w:hAnsi="Times New Roman" w:cs="Times New Roman"/>
          <w:sz w:val="28"/>
          <w:szCs w:val="28"/>
        </w:rPr>
        <w:t>–</w:t>
      </w:r>
      <w:r w:rsidRPr="004934D7">
        <w:rPr>
          <w:rFonts w:ascii="Times New Roman" w:hAnsi="Times New Roman" w:cs="Times New Roman"/>
          <w:sz w:val="28"/>
          <w:szCs w:val="28"/>
        </w:rPr>
        <w:t xml:space="preserve"> направление) </w:t>
      </w:r>
      <w:r w:rsidR="00696C14">
        <w:rPr>
          <w:rFonts w:ascii="Times New Roman" w:hAnsi="Times New Roman" w:cs="Times New Roman"/>
          <w:sz w:val="28"/>
          <w:szCs w:val="28"/>
        </w:rPr>
        <w:t>–</w:t>
      </w:r>
      <w:r w:rsidRPr="004934D7">
        <w:rPr>
          <w:rFonts w:ascii="Times New Roman" w:hAnsi="Times New Roman" w:cs="Times New Roman"/>
          <w:sz w:val="28"/>
          <w:szCs w:val="28"/>
        </w:rPr>
        <w:t xml:space="preserve"> выделяемое направление деятельно</w:t>
      </w:r>
      <w:r w:rsidR="00896600" w:rsidRPr="004934D7">
        <w:rPr>
          <w:rFonts w:ascii="Times New Roman" w:hAnsi="Times New Roman" w:cs="Times New Roman"/>
          <w:sz w:val="28"/>
          <w:szCs w:val="28"/>
        </w:rPr>
        <w:t>сти органов администрации округа</w:t>
      </w:r>
      <w:r w:rsidRPr="004934D7">
        <w:rPr>
          <w:rFonts w:ascii="Times New Roman" w:hAnsi="Times New Roman" w:cs="Times New Roman"/>
          <w:sz w:val="28"/>
          <w:szCs w:val="28"/>
        </w:rPr>
        <w:t xml:space="preserve"> и (или) главных распо</w:t>
      </w:r>
      <w:r w:rsidR="00896600" w:rsidRPr="004934D7">
        <w:rPr>
          <w:rFonts w:ascii="Times New Roman" w:hAnsi="Times New Roman" w:cs="Times New Roman"/>
          <w:sz w:val="28"/>
          <w:szCs w:val="28"/>
        </w:rPr>
        <w:t xml:space="preserve">рядителей средств бюджета округа </w:t>
      </w:r>
      <w:r w:rsidRPr="004934D7">
        <w:rPr>
          <w:rFonts w:ascii="Times New Roman" w:hAnsi="Times New Roman" w:cs="Times New Roman"/>
          <w:sz w:val="28"/>
          <w:szCs w:val="28"/>
        </w:rPr>
        <w:t xml:space="preserve"> в рамках Программы</w:t>
      </w:r>
      <w:r w:rsidR="007266D7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4934D7">
        <w:rPr>
          <w:rFonts w:ascii="Times New Roman" w:hAnsi="Times New Roman" w:cs="Times New Roman"/>
          <w:sz w:val="28"/>
          <w:szCs w:val="28"/>
        </w:rPr>
        <w:t>;</w:t>
      </w:r>
    </w:p>
    <w:p w:rsidR="00D2179F" w:rsidRDefault="00D2179F" w:rsidP="00D2179F">
      <w:pPr>
        <w:pStyle w:val="ConsPlusNormal"/>
        <w:widowControl w:val="0"/>
        <w:tabs>
          <w:tab w:val="left" w:pos="965"/>
          <w:tab w:val="left" w:pos="2851"/>
          <w:tab w:val="left" w:pos="4512"/>
          <w:tab w:val="left" w:pos="6494"/>
          <w:tab w:val="left" w:pos="8016"/>
          <w:tab w:val="left" w:pos="849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2) паспорт Программы, паспо</w:t>
      </w:r>
      <w:proofErr w:type="gramStart"/>
      <w:r w:rsidRPr="004934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  стр</w:t>
      </w:r>
      <w:proofErr w:type="gramEnd"/>
      <w:r w:rsidRPr="004934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уктурного элемента </w:t>
      </w:r>
      <w:r w:rsidR="00696C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4934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составная часть Программы, содержащая краткое описание основных параметров Программы и ее структурных элементов;</w:t>
      </w:r>
      <w:r w:rsidR="008A58AC" w:rsidRPr="004934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1662" w:rsidRPr="004934D7" w:rsidRDefault="002E1662" w:rsidP="002E1662">
      <w:pPr>
        <w:pStyle w:val="ConsPlusNormal"/>
        <w:widowControl w:val="0"/>
        <w:tabs>
          <w:tab w:val="left" w:pos="709"/>
          <w:tab w:val="left" w:pos="2851"/>
          <w:tab w:val="left" w:pos="4512"/>
          <w:tab w:val="left" w:pos="6494"/>
          <w:tab w:val="left" w:pos="8016"/>
          <w:tab w:val="left" w:pos="849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3) </w:t>
      </w:r>
      <w:r w:rsidR="00C4669A">
        <w:rPr>
          <w:rFonts w:ascii="Times New Roman" w:hAnsi="Times New Roman" w:cs="Times New Roman"/>
          <w:sz w:val="28"/>
          <w:szCs w:val="28"/>
        </w:rPr>
        <w:t>куратор  П</w:t>
      </w:r>
      <w:r w:rsidRPr="002E1662">
        <w:rPr>
          <w:rFonts w:ascii="Times New Roman" w:hAnsi="Times New Roman" w:cs="Times New Roman"/>
          <w:sz w:val="28"/>
          <w:szCs w:val="28"/>
        </w:rPr>
        <w:t>рограммы – должностное лицо, обеспечивающее управл</w:t>
      </w:r>
      <w:r w:rsidR="00651857">
        <w:rPr>
          <w:rFonts w:ascii="Times New Roman" w:hAnsi="Times New Roman" w:cs="Times New Roman"/>
          <w:sz w:val="28"/>
          <w:szCs w:val="28"/>
        </w:rPr>
        <w:t>ение реализацией  П</w:t>
      </w:r>
      <w:r w:rsidRPr="002E1662">
        <w:rPr>
          <w:rFonts w:ascii="Times New Roman" w:hAnsi="Times New Roman" w:cs="Times New Roman"/>
          <w:sz w:val="28"/>
          <w:szCs w:val="28"/>
        </w:rPr>
        <w:t>ро</w:t>
      </w:r>
      <w:r w:rsidR="00696C14">
        <w:rPr>
          <w:rFonts w:ascii="Times New Roman" w:hAnsi="Times New Roman" w:cs="Times New Roman"/>
          <w:sz w:val="28"/>
          <w:szCs w:val="28"/>
        </w:rPr>
        <w:t>граммы (первый заместитель Главы округа, заместители Г</w:t>
      </w:r>
      <w:r>
        <w:rPr>
          <w:rFonts w:ascii="Times New Roman" w:hAnsi="Times New Roman" w:cs="Times New Roman"/>
          <w:sz w:val="28"/>
          <w:szCs w:val="28"/>
        </w:rPr>
        <w:t>лавы округа,</w:t>
      </w:r>
      <w:r w:rsidRPr="002E1662">
        <w:rPr>
          <w:rFonts w:ascii="Times New Roman" w:hAnsi="Times New Roman" w:cs="Times New Roman"/>
          <w:sz w:val="28"/>
          <w:szCs w:val="28"/>
        </w:rPr>
        <w:t xml:space="preserve"> в ведении которых находится орган админист</w:t>
      </w:r>
      <w:r>
        <w:rPr>
          <w:rFonts w:ascii="Times New Roman" w:hAnsi="Times New Roman" w:cs="Times New Roman"/>
          <w:sz w:val="28"/>
          <w:szCs w:val="28"/>
        </w:rPr>
        <w:t>рации округа</w:t>
      </w:r>
      <w:r w:rsidRPr="002E1662">
        <w:rPr>
          <w:rFonts w:ascii="Times New Roman" w:hAnsi="Times New Roman" w:cs="Times New Roman"/>
          <w:sz w:val="28"/>
          <w:szCs w:val="28"/>
        </w:rPr>
        <w:t>, муниципальное учреждение, являющееся отве</w:t>
      </w:r>
      <w:r w:rsidR="00651857">
        <w:rPr>
          <w:rFonts w:ascii="Times New Roman" w:hAnsi="Times New Roman" w:cs="Times New Roman"/>
          <w:sz w:val="28"/>
          <w:szCs w:val="28"/>
        </w:rPr>
        <w:t>тственным исполнителем  П</w:t>
      </w:r>
      <w:r w:rsidRPr="002E1662">
        <w:rPr>
          <w:rFonts w:ascii="Times New Roman" w:hAnsi="Times New Roman" w:cs="Times New Roman"/>
          <w:sz w:val="28"/>
          <w:szCs w:val="28"/>
        </w:rPr>
        <w:t>рограммы);</w:t>
      </w:r>
    </w:p>
    <w:p w:rsidR="00D942EF" w:rsidRPr="004934D7" w:rsidRDefault="002E1662" w:rsidP="00D2179F">
      <w:pPr>
        <w:pStyle w:val="ConsPlusNormal"/>
        <w:widowControl w:val="0"/>
        <w:tabs>
          <w:tab w:val="left" w:pos="965"/>
          <w:tab w:val="left" w:pos="2851"/>
          <w:tab w:val="left" w:pos="4512"/>
          <w:tab w:val="left" w:pos="6494"/>
          <w:tab w:val="left" w:pos="8016"/>
          <w:tab w:val="left" w:pos="849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</w:t>
      </w:r>
      <w:r w:rsidR="00D2179F" w:rsidRPr="004934D7">
        <w:rPr>
          <w:rFonts w:ascii="Times New Roman" w:hAnsi="Times New Roman" w:cs="Times New Roman"/>
          <w:sz w:val="28"/>
          <w:szCs w:val="28"/>
        </w:rPr>
        <w:t xml:space="preserve">) </w:t>
      </w:r>
      <w:r w:rsidR="008A58AC" w:rsidRPr="004934D7">
        <w:rPr>
          <w:rFonts w:ascii="Times New Roman" w:hAnsi="Times New Roman" w:cs="Times New Roman"/>
          <w:sz w:val="28"/>
          <w:szCs w:val="28"/>
        </w:rPr>
        <w:t>ответстве</w:t>
      </w:r>
      <w:r w:rsidR="00651857">
        <w:rPr>
          <w:rFonts w:ascii="Times New Roman" w:hAnsi="Times New Roman" w:cs="Times New Roman"/>
          <w:sz w:val="28"/>
          <w:szCs w:val="28"/>
        </w:rPr>
        <w:t>нный исполнитель П</w:t>
      </w:r>
      <w:r w:rsidR="008A58AC" w:rsidRPr="004934D7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696C14">
        <w:rPr>
          <w:rFonts w:ascii="Times New Roman" w:hAnsi="Times New Roman" w:cs="Times New Roman"/>
          <w:sz w:val="28"/>
          <w:szCs w:val="28"/>
        </w:rPr>
        <w:t>–</w:t>
      </w:r>
      <w:r w:rsidR="008A58AC" w:rsidRPr="004934D7">
        <w:rPr>
          <w:rFonts w:ascii="Times New Roman" w:hAnsi="Times New Roman" w:cs="Times New Roman"/>
          <w:sz w:val="28"/>
          <w:szCs w:val="28"/>
        </w:rPr>
        <w:t xml:space="preserve"> главный распорядитель</w:t>
      </w:r>
      <w:r w:rsidR="008A58AC" w:rsidRPr="004934D7">
        <w:rPr>
          <w:rFonts w:ascii="Times New Roman" w:hAnsi="Times New Roman"/>
          <w:sz w:val="28"/>
          <w:szCs w:val="28"/>
        </w:rPr>
        <w:t xml:space="preserve"> средств бюджета</w:t>
      </w:r>
      <w:r w:rsidR="00E72F85" w:rsidRPr="004934D7">
        <w:rPr>
          <w:rFonts w:ascii="Times New Roman" w:hAnsi="Times New Roman"/>
          <w:sz w:val="28"/>
          <w:szCs w:val="28"/>
        </w:rPr>
        <w:t xml:space="preserve"> округа</w:t>
      </w:r>
      <w:r w:rsidR="008A58AC" w:rsidRPr="004934D7">
        <w:rPr>
          <w:rFonts w:ascii="Times New Roman" w:hAnsi="Times New Roman"/>
          <w:sz w:val="28"/>
          <w:szCs w:val="28"/>
        </w:rPr>
        <w:t xml:space="preserve"> </w:t>
      </w:r>
      <w:r w:rsidR="00D942EF" w:rsidRPr="004934D7">
        <w:rPr>
          <w:rFonts w:ascii="Times New Roman" w:hAnsi="Times New Roman"/>
          <w:sz w:val="28"/>
          <w:szCs w:val="28"/>
        </w:rPr>
        <w:t xml:space="preserve">или структурное подразделение администрации </w:t>
      </w:r>
      <w:r w:rsidR="00696C14">
        <w:rPr>
          <w:rFonts w:ascii="Times New Roman" w:hAnsi="Times New Roman"/>
          <w:sz w:val="28"/>
          <w:szCs w:val="28"/>
        </w:rPr>
        <w:t>Увельского</w:t>
      </w:r>
      <w:r w:rsidR="006B1E5A" w:rsidRPr="004934D7">
        <w:rPr>
          <w:rFonts w:ascii="Times New Roman" w:hAnsi="Times New Roman"/>
          <w:sz w:val="28"/>
          <w:szCs w:val="28"/>
        </w:rPr>
        <w:t xml:space="preserve"> муниципального о</w:t>
      </w:r>
      <w:r w:rsidR="00E72F85" w:rsidRPr="004934D7">
        <w:rPr>
          <w:rFonts w:ascii="Times New Roman" w:hAnsi="Times New Roman"/>
          <w:sz w:val="28"/>
          <w:szCs w:val="28"/>
        </w:rPr>
        <w:t>круга</w:t>
      </w:r>
      <w:r w:rsidR="008A58AC" w:rsidRPr="004934D7">
        <w:rPr>
          <w:rFonts w:ascii="Times New Roman" w:hAnsi="Times New Roman" w:cs="Times New Roman"/>
          <w:sz w:val="28"/>
          <w:szCs w:val="28"/>
        </w:rPr>
        <w:t>,</w:t>
      </w:r>
      <w:r w:rsidR="00D942EF" w:rsidRPr="004934D7">
        <w:rPr>
          <w:rFonts w:ascii="Times New Roman" w:hAnsi="Times New Roman" w:cs="Times New Roman"/>
          <w:sz w:val="28"/>
          <w:szCs w:val="28"/>
        </w:rPr>
        <w:t xml:space="preserve"> отвечающее в целом за формирова</w:t>
      </w:r>
      <w:r w:rsidR="00CC046B">
        <w:rPr>
          <w:rFonts w:ascii="Times New Roman" w:hAnsi="Times New Roman" w:cs="Times New Roman"/>
          <w:sz w:val="28"/>
          <w:szCs w:val="28"/>
        </w:rPr>
        <w:t>ние и реализацию  П</w:t>
      </w:r>
      <w:r w:rsidR="00D942EF" w:rsidRPr="004934D7">
        <w:rPr>
          <w:rFonts w:ascii="Times New Roman" w:hAnsi="Times New Roman" w:cs="Times New Roman"/>
          <w:sz w:val="28"/>
          <w:szCs w:val="28"/>
        </w:rPr>
        <w:t>рограмм (далее – ответственный исполнитель);</w:t>
      </w:r>
    </w:p>
    <w:p w:rsidR="00ED2E28" w:rsidRPr="004934D7" w:rsidRDefault="00E72F85" w:rsidP="00D2179F">
      <w:pPr>
        <w:pStyle w:val="ConsPlusNormal"/>
        <w:widowControl w:val="0"/>
        <w:tabs>
          <w:tab w:val="left" w:pos="965"/>
          <w:tab w:val="left" w:pos="2851"/>
          <w:tab w:val="left" w:pos="4512"/>
          <w:tab w:val="left" w:pos="6494"/>
          <w:tab w:val="left" w:pos="8016"/>
          <w:tab w:val="left" w:pos="849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2E1662">
        <w:rPr>
          <w:rFonts w:ascii="Times New Roman" w:eastAsia="Times New Roman" w:hAnsi="Times New Roman" w:cs="Times New Roman"/>
          <w:sz w:val="28"/>
          <w:szCs w:val="28"/>
        </w:rPr>
        <w:t>5</w:t>
      </w:r>
      <w:r w:rsidR="00D2179F" w:rsidRPr="004934D7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651857">
        <w:rPr>
          <w:rFonts w:ascii="Times New Roman" w:eastAsia="Times New Roman" w:hAnsi="Times New Roman" w:cs="Times New Roman"/>
          <w:sz w:val="28"/>
          <w:szCs w:val="28"/>
        </w:rPr>
        <w:t>соисполнитель  П</w:t>
      </w:r>
      <w:r w:rsidR="00D942EF" w:rsidRPr="004934D7">
        <w:rPr>
          <w:rFonts w:ascii="Times New Roman" w:eastAsia="Times New Roman" w:hAnsi="Times New Roman" w:cs="Times New Roman"/>
          <w:sz w:val="28"/>
          <w:szCs w:val="28"/>
        </w:rPr>
        <w:t xml:space="preserve">рограммы </w:t>
      </w:r>
      <w:r w:rsidR="00696C14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D942EF" w:rsidRPr="004934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42EF" w:rsidRPr="004934D7">
        <w:rPr>
          <w:rFonts w:ascii="Times New Roman" w:hAnsi="Times New Roman" w:cs="Times New Roman"/>
          <w:sz w:val="28"/>
          <w:szCs w:val="28"/>
        </w:rPr>
        <w:t>главный распорядитель</w:t>
      </w:r>
      <w:r w:rsidR="00D942EF" w:rsidRPr="004934D7">
        <w:rPr>
          <w:rFonts w:ascii="Times New Roman" w:hAnsi="Times New Roman"/>
          <w:sz w:val="28"/>
          <w:szCs w:val="28"/>
        </w:rPr>
        <w:t xml:space="preserve"> средств бюджета </w:t>
      </w:r>
      <w:r w:rsidR="00696C14">
        <w:rPr>
          <w:rFonts w:ascii="Times New Roman" w:hAnsi="Times New Roman"/>
          <w:sz w:val="28"/>
          <w:szCs w:val="28"/>
        </w:rPr>
        <w:t xml:space="preserve">округа </w:t>
      </w:r>
      <w:r w:rsidR="00D942EF" w:rsidRPr="004934D7">
        <w:rPr>
          <w:rFonts w:ascii="Times New Roman" w:hAnsi="Times New Roman"/>
          <w:sz w:val="28"/>
          <w:szCs w:val="28"/>
        </w:rPr>
        <w:t xml:space="preserve">и (или) структурное подразделение администрации </w:t>
      </w:r>
      <w:r w:rsidR="00696C14">
        <w:rPr>
          <w:rFonts w:ascii="Times New Roman" w:hAnsi="Times New Roman"/>
          <w:sz w:val="28"/>
          <w:szCs w:val="28"/>
        </w:rPr>
        <w:t xml:space="preserve">Увельского </w:t>
      </w:r>
      <w:r w:rsidR="00982045" w:rsidRPr="004934D7">
        <w:rPr>
          <w:rFonts w:ascii="Times New Roman" w:hAnsi="Times New Roman"/>
          <w:sz w:val="28"/>
          <w:szCs w:val="28"/>
        </w:rPr>
        <w:t xml:space="preserve">муниципального </w:t>
      </w:r>
      <w:r w:rsidR="00C1523C">
        <w:rPr>
          <w:rFonts w:ascii="Times New Roman" w:hAnsi="Times New Roman"/>
          <w:sz w:val="28"/>
          <w:szCs w:val="28"/>
        </w:rPr>
        <w:t>округа</w:t>
      </w:r>
      <w:r w:rsidR="00D942EF" w:rsidRPr="004934D7">
        <w:rPr>
          <w:rFonts w:ascii="Times New Roman" w:hAnsi="Times New Roman" w:cs="Times New Roman"/>
          <w:sz w:val="28"/>
          <w:szCs w:val="28"/>
        </w:rPr>
        <w:t xml:space="preserve">, являющийся ответственным исполнителем одного или нескольких структурных </w:t>
      </w:r>
      <w:r w:rsidR="00C4669A">
        <w:rPr>
          <w:rFonts w:ascii="Times New Roman" w:hAnsi="Times New Roman" w:cs="Times New Roman"/>
          <w:sz w:val="28"/>
          <w:szCs w:val="28"/>
        </w:rPr>
        <w:t>элементов  П</w:t>
      </w:r>
      <w:r w:rsidR="00D942EF" w:rsidRPr="004934D7">
        <w:rPr>
          <w:rFonts w:ascii="Times New Roman" w:hAnsi="Times New Roman" w:cs="Times New Roman"/>
          <w:sz w:val="28"/>
          <w:szCs w:val="28"/>
        </w:rPr>
        <w:t>рограммы (далее – соисполнитель)</w:t>
      </w:r>
      <w:r w:rsidR="00ED2E28" w:rsidRPr="004934D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D2E28" w:rsidRPr="004934D7" w:rsidRDefault="00E72F85" w:rsidP="00264551">
      <w:pPr>
        <w:widowControl w:val="0"/>
        <w:tabs>
          <w:tab w:val="left" w:pos="709"/>
        </w:tabs>
        <w:autoSpaceDE w:val="0"/>
        <w:autoSpaceDN w:val="0"/>
        <w:adjustRightInd w:val="0"/>
        <w:ind w:right="5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 xml:space="preserve">        </w:t>
      </w:r>
      <w:r w:rsidR="002E1662">
        <w:rPr>
          <w:rFonts w:ascii="Times New Roman" w:hAnsi="Times New Roman" w:cs="Times New Roman"/>
          <w:sz w:val="28"/>
          <w:szCs w:val="28"/>
        </w:rPr>
        <w:t>6</w:t>
      </w:r>
      <w:r w:rsidR="008A58AC" w:rsidRPr="004934D7">
        <w:rPr>
          <w:rFonts w:ascii="Times New Roman" w:hAnsi="Times New Roman" w:cs="Times New Roman"/>
          <w:sz w:val="28"/>
          <w:szCs w:val="28"/>
        </w:rPr>
        <w:t xml:space="preserve">) </w:t>
      </w:r>
      <w:r w:rsidR="00651857">
        <w:rPr>
          <w:rFonts w:ascii="Times New Roman" w:hAnsi="Times New Roman" w:cs="Times New Roman"/>
          <w:sz w:val="28"/>
          <w:szCs w:val="28"/>
        </w:rPr>
        <w:t>участник  П</w:t>
      </w:r>
      <w:r w:rsidR="00ED2E28" w:rsidRPr="004934D7">
        <w:rPr>
          <w:rFonts w:ascii="Times New Roman" w:hAnsi="Times New Roman" w:cs="Times New Roman"/>
          <w:sz w:val="28"/>
          <w:szCs w:val="28"/>
        </w:rPr>
        <w:t>рограммы – иная организация, участвующая в реализации одного или нескольких струк</w:t>
      </w:r>
      <w:r w:rsidR="00C4669A">
        <w:rPr>
          <w:rFonts w:ascii="Times New Roman" w:hAnsi="Times New Roman" w:cs="Times New Roman"/>
          <w:sz w:val="28"/>
          <w:szCs w:val="28"/>
        </w:rPr>
        <w:t>турных элементов П</w:t>
      </w:r>
      <w:r w:rsidR="00ED2E28" w:rsidRPr="004934D7">
        <w:rPr>
          <w:rFonts w:ascii="Times New Roman" w:hAnsi="Times New Roman" w:cs="Times New Roman"/>
          <w:sz w:val="28"/>
          <w:szCs w:val="28"/>
        </w:rPr>
        <w:t>рограммы, не являющаяся соисполнителем;</w:t>
      </w:r>
    </w:p>
    <w:p w:rsidR="00ED2E28" w:rsidRPr="004934D7" w:rsidRDefault="002E1662" w:rsidP="00264551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7</w:t>
      </w:r>
      <w:r w:rsidR="00E87F7C" w:rsidRPr="004934D7">
        <w:rPr>
          <w:rFonts w:ascii="Times New Roman" w:hAnsi="Times New Roman" w:cs="Times New Roman"/>
          <w:sz w:val="28"/>
          <w:szCs w:val="28"/>
        </w:rPr>
        <w:t xml:space="preserve">) </w:t>
      </w:r>
      <w:r w:rsidR="00ED2E28" w:rsidRPr="004934D7">
        <w:rPr>
          <w:rFonts w:ascii="Times New Roman" w:hAnsi="Times New Roman" w:cs="Times New Roman"/>
          <w:sz w:val="28"/>
          <w:szCs w:val="28"/>
        </w:rPr>
        <w:t>мероприятие (результат) – количественно измеримый итог деятельности, направленный на достиж</w:t>
      </w:r>
      <w:r w:rsidR="00C4669A">
        <w:rPr>
          <w:rFonts w:ascii="Times New Roman" w:hAnsi="Times New Roman" w:cs="Times New Roman"/>
          <w:sz w:val="28"/>
          <w:szCs w:val="28"/>
        </w:rPr>
        <w:t>ение показателей П</w:t>
      </w:r>
      <w:r w:rsidR="00ED2E28" w:rsidRPr="004934D7">
        <w:rPr>
          <w:rFonts w:ascii="Times New Roman" w:hAnsi="Times New Roman" w:cs="Times New Roman"/>
          <w:sz w:val="28"/>
          <w:szCs w:val="28"/>
        </w:rPr>
        <w:t xml:space="preserve">рограммы и ее структурных элементов, сформированный в виде завершенного действия по созданию (строительству, </w:t>
      </w:r>
      <w:r w:rsidR="00D87AF5" w:rsidRPr="004934D7">
        <w:rPr>
          <w:rFonts w:ascii="Times New Roman" w:hAnsi="Times New Roman" w:cs="Times New Roman"/>
          <w:sz w:val="28"/>
          <w:szCs w:val="28"/>
        </w:rPr>
        <w:t xml:space="preserve">приобретению, </w:t>
      </w:r>
      <w:r w:rsidR="00ED2E28" w:rsidRPr="004934D7">
        <w:rPr>
          <w:rFonts w:ascii="Times New Roman" w:hAnsi="Times New Roman" w:cs="Times New Roman"/>
          <w:sz w:val="28"/>
          <w:szCs w:val="28"/>
        </w:rPr>
        <w:t xml:space="preserve">оснащению, </w:t>
      </w:r>
      <w:r w:rsidR="00D87AF5" w:rsidRPr="004934D7">
        <w:rPr>
          <w:rFonts w:ascii="Times New Roman" w:hAnsi="Times New Roman" w:cs="Times New Roman"/>
          <w:sz w:val="28"/>
          <w:szCs w:val="28"/>
        </w:rPr>
        <w:t>рек</w:t>
      </w:r>
      <w:r w:rsidR="00696C14">
        <w:rPr>
          <w:rFonts w:ascii="Times New Roman" w:hAnsi="Times New Roman" w:cs="Times New Roman"/>
          <w:sz w:val="28"/>
          <w:szCs w:val="28"/>
        </w:rPr>
        <w:t xml:space="preserve">онструкции </w:t>
      </w:r>
      <w:r w:rsidR="00ED2E28" w:rsidRPr="004934D7">
        <w:rPr>
          <w:rFonts w:ascii="Times New Roman" w:hAnsi="Times New Roman" w:cs="Times New Roman"/>
          <w:sz w:val="28"/>
          <w:szCs w:val="28"/>
        </w:rPr>
        <w:t xml:space="preserve">и       </w:t>
      </w:r>
      <w:r w:rsidR="00696C14">
        <w:rPr>
          <w:rFonts w:ascii="Times New Roman" w:hAnsi="Times New Roman" w:cs="Times New Roman"/>
          <w:sz w:val="28"/>
          <w:szCs w:val="28"/>
        </w:rPr>
        <w:t xml:space="preserve">прочие мероприятия) </w:t>
      </w:r>
      <w:r w:rsidR="00ED2E28" w:rsidRPr="004934D7">
        <w:rPr>
          <w:rFonts w:ascii="Times New Roman" w:hAnsi="Times New Roman" w:cs="Times New Roman"/>
          <w:sz w:val="28"/>
          <w:szCs w:val="28"/>
        </w:rPr>
        <w:t>определённого</w:t>
      </w:r>
      <w:r w:rsidR="00D87AF5" w:rsidRPr="004934D7">
        <w:rPr>
          <w:rFonts w:ascii="Times New Roman" w:hAnsi="Times New Roman" w:cs="Times New Roman"/>
          <w:sz w:val="28"/>
          <w:szCs w:val="28"/>
        </w:rPr>
        <w:t xml:space="preserve"> </w:t>
      </w:r>
      <w:r w:rsidR="00ED2E28" w:rsidRPr="004934D7">
        <w:rPr>
          <w:rFonts w:ascii="Times New Roman" w:hAnsi="Times New Roman" w:cs="Times New Roman"/>
          <w:sz w:val="28"/>
          <w:szCs w:val="28"/>
        </w:rPr>
        <w:t>количества материальных и нематериальных объектов, предоставлению определенных услуг, выполнению определенных работ с заданными характеристиками;</w:t>
      </w:r>
    </w:p>
    <w:p w:rsidR="00ED2E28" w:rsidRPr="004934D7" w:rsidRDefault="002E1662" w:rsidP="002E1662">
      <w:pPr>
        <w:widowControl w:val="0"/>
        <w:tabs>
          <w:tab w:val="left" w:pos="1056"/>
        </w:tabs>
        <w:autoSpaceDE w:val="0"/>
        <w:autoSpaceDN w:val="0"/>
        <w:adjustRightInd w:val="0"/>
        <w:ind w:right="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8) </w:t>
      </w:r>
      <w:r w:rsidR="00ED2E28" w:rsidRPr="004934D7">
        <w:rPr>
          <w:rFonts w:ascii="Times New Roman" w:hAnsi="Times New Roman" w:cs="Times New Roman"/>
          <w:sz w:val="28"/>
          <w:szCs w:val="28"/>
        </w:rPr>
        <w:t>объект – конечный материальный или нематериальный продукт, или услуга, планируемые к приобретению и (или) получению в рамках выполнения (достижения) мероприятия (результата) струк</w:t>
      </w:r>
      <w:r w:rsidR="00C4669A">
        <w:rPr>
          <w:rFonts w:ascii="Times New Roman" w:hAnsi="Times New Roman" w:cs="Times New Roman"/>
          <w:sz w:val="28"/>
          <w:szCs w:val="28"/>
        </w:rPr>
        <w:t>турного элемента  П</w:t>
      </w:r>
      <w:r w:rsidR="00ED2E28" w:rsidRPr="004934D7">
        <w:rPr>
          <w:rFonts w:ascii="Times New Roman" w:hAnsi="Times New Roman" w:cs="Times New Roman"/>
          <w:sz w:val="28"/>
          <w:szCs w:val="28"/>
        </w:rPr>
        <w:t>рограммы;</w:t>
      </w:r>
    </w:p>
    <w:p w:rsidR="00ED2E28" w:rsidRPr="004934D7" w:rsidRDefault="002E1662" w:rsidP="002E1662">
      <w:pPr>
        <w:widowControl w:val="0"/>
        <w:tabs>
          <w:tab w:val="left" w:pos="1056"/>
        </w:tabs>
        <w:autoSpaceDE w:val="0"/>
        <w:autoSpaceDN w:val="0"/>
        <w:adjustRightInd w:val="0"/>
        <w:ind w:right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9) </w:t>
      </w:r>
      <w:r w:rsidR="00ED2E28" w:rsidRPr="004934D7">
        <w:rPr>
          <w:rFonts w:ascii="Times New Roman" w:hAnsi="Times New Roman" w:cs="Times New Roman"/>
          <w:sz w:val="28"/>
          <w:szCs w:val="28"/>
        </w:rPr>
        <w:t xml:space="preserve">целевой показатель – количественно измеримый параметр, характеризующий </w:t>
      </w:r>
      <w:r w:rsidR="00C4669A">
        <w:rPr>
          <w:rFonts w:ascii="Times New Roman" w:hAnsi="Times New Roman" w:cs="Times New Roman"/>
          <w:sz w:val="28"/>
          <w:szCs w:val="28"/>
        </w:rPr>
        <w:t>достижение целей П</w:t>
      </w:r>
      <w:r w:rsidR="00ED2E28" w:rsidRPr="004934D7">
        <w:rPr>
          <w:rFonts w:ascii="Times New Roman" w:hAnsi="Times New Roman" w:cs="Times New Roman"/>
          <w:sz w:val="28"/>
          <w:szCs w:val="28"/>
        </w:rPr>
        <w:t>рограммы, выполнен</w:t>
      </w:r>
      <w:r w:rsidR="00C4669A">
        <w:rPr>
          <w:rFonts w:ascii="Times New Roman" w:hAnsi="Times New Roman" w:cs="Times New Roman"/>
          <w:sz w:val="28"/>
          <w:szCs w:val="28"/>
        </w:rPr>
        <w:t>ие задач структурного элемента П</w:t>
      </w:r>
      <w:r w:rsidR="00ED2E28" w:rsidRPr="004934D7">
        <w:rPr>
          <w:rFonts w:ascii="Times New Roman" w:hAnsi="Times New Roman" w:cs="Times New Roman"/>
          <w:sz w:val="28"/>
          <w:szCs w:val="28"/>
        </w:rPr>
        <w:t>рограммы и отражающий социально-экономические и иные общественно значимые эффек</w:t>
      </w:r>
      <w:r w:rsidR="00C4669A">
        <w:rPr>
          <w:rFonts w:ascii="Times New Roman" w:hAnsi="Times New Roman" w:cs="Times New Roman"/>
          <w:sz w:val="28"/>
          <w:szCs w:val="28"/>
        </w:rPr>
        <w:t>ты от реализации П</w:t>
      </w:r>
      <w:r w:rsidR="00ED2E28" w:rsidRPr="004934D7">
        <w:rPr>
          <w:rFonts w:ascii="Times New Roman" w:hAnsi="Times New Roman" w:cs="Times New Roman"/>
          <w:sz w:val="28"/>
          <w:szCs w:val="28"/>
        </w:rPr>
        <w:t>рограммы, ее структурных элементов;</w:t>
      </w:r>
    </w:p>
    <w:p w:rsidR="00F15E27" w:rsidRPr="004934D7" w:rsidRDefault="002E1662" w:rsidP="00F15E27">
      <w:pPr>
        <w:tabs>
          <w:tab w:val="left" w:pos="1262"/>
          <w:tab w:val="left" w:pos="2923"/>
          <w:tab w:val="left" w:pos="4267"/>
          <w:tab w:val="left" w:pos="6250"/>
          <w:tab w:val="left" w:pos="7766"/>
          <w:tab w:val="left" w:pos="8246"/>
        </w:tabs>
        <w:ind w:right="5"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F15E27" w:rsidRPr="004934D7">
        <w:rPr>
          <w:rFonts w:ascii="Times New Roman" w:hAnsi="Times New Roman" w:cs="Times New Roman"/>
          <w:sz w:val="28"/>
          <w:szCs w:val="28"/>
        </w:rPr>
        <w:t>) стру</w:t>
      </w:r>
      <w:r w:rsidR="00C4669A">
        <w:rPr>
          <w:rFonts w:ascii="Times New Roman" w:hAnsi="Times New Roman" w:cs="Times New Roman"/>
          <w:sz w:val="28"/>
          <w:szCs w:val="28"/>
        </w:rPr>
        <w:t>ктурные элементы  П</w:t>
      </w:r>
      <w:r w:rsidR="00F15E27" w:rsidRPr="004934D7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696C14">
        <w:rPr>
          <w:rFonts w:ascii="Times New Roman" w:hAnsi="Times New Roman" w:cs="Times New Roman"/>
          <w:sz w:val="28"/>
          <w:szCs w:val="28"/>
        </w:rPr>
        <w:t>–</w:t>
      </w:r>
      <w:r w:rsidR="00F15E27" w:rsidRPr="004934D7">
        <w:rPr>
          <w:rFonts w:ascii="Times New Roman" w:hAnsi="Times New Roman" w:cs="Times New Roman"/>
          <w:sz w:val="28"/>
          <w:szCs w:val="28"/>
        </w:rPr>
        <w:t xml:space="preserve"> совокупность взаимосвязанных мероприятий, направленных на </w:t>
      </w:r>
      <w:r w:rsidR="00C4669A">
        <w:rPr>
          <w:rFonts w:ascii="Times New Roman" w:hAnsi="Times New Roman" w:cs="Times New Roman"/>
          <w:sz w:val="28"/>
          <w:szCs w:val="28"/>
        </w:rPr>
        <w:t>достижение целей  П</w:t>
      </w:r>
      <w:r w:rsidR="00F15E27" w:rsidRPr="004934D7">
        <w:rPr>
          <w:rFonts w:ascii="Times New Roman" w:hAnsi="Times New Roman" w:cs="Times New Roman"/>
          <w:sz w:val="28"/>
          <w:szCs w:val="28"/>
        </w:rPr>
        <w:t xml:space="preserve">рограммы: </w:t>
      </w:r>
    </w:p>
    <w:p w:rsidR="00F15E27" w:rsidRPr="004934D7" w:rsidRDefault="00F15E27" w:rsidP="00F15E27">
      <w:pPr>
        <w:tabs>
          <w:tab w:val="left" w:pos="1262"/>
          <w:tab w:val="left" w:pos="2923"/>
          <w:tab w:val="left" w:pos="4267"/>
          <w:tab w:val="left" w:pos="6250"/>
          <w:tab w:val="left" w:pos="7766"/>
          <w:tab w:val="left" w:pos="8246"/>
        </w:tabs>
        <w:ind w:right="5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- проекты, составляющие</w:t>
      </w:r>
      <w:r w:rsidR="00C4669A">
        <w:rPr>
          <w:rFonts w:ascii="Times New Roman" w:hAnsi="Times New Roman" w:cs="Times New Roman"/>
          <w:sz w:val="28"/>
          <w:szCs w:val="28"/>
        </w:rPr>
        <w:t xml:space="preserve"> проектную часть П</w:t>
      </w:r>
      <w:r w:rsidRPr="004934D7">
        <w:rPr>
          <w:rFonts w:ascii="Times New Roman" w:hAnsi="Times New Roman" w:cs="Times New Roman"/>
          <w:sz w:val="28"/>
          <w:szCs w:val="28"/>
        </w:rPr>
        <w:t>рограммы (ре</w:t>
      </w:r>
      <w:r w:rsidR="00696C14">
        <w:rPr>
          <w:rFonts w:ascii="Times New Roman" w:hAnsi="Times New Roman" w:cs="Times New Roman"/>
          <w:sz w:val="28"/>
          <w:szCs w:val="28"/>
        </w:rPr>
        <w:t>гиональный проект – мероприятия,</w:t>
      </w:r>
      <w:r w:rsidRPr="004934D7">
        <w:rPr>
          <w:rFonts w:ascii="Times New Roman" w:hAnsi="Times New Roman" w:cs="Times New Roman"/>
          <w:sz w:val="28"/>
          <w:szCs w:val="28"/>
        </w:rPr>
        <w:t xml:space="preserve"> реализуемые в составе региональн</w:t>
      </w:r>
      <w:r w:rsidR="001A14B6">
        <w:rPr>
          <w:rFonts w:ascii="Times New Roman" w:hAnsi="Times New Roman" w:cs="Times New Roman"/>
          <w:sz w:val="28"/>
          <w:szCs w:val="28"/>
        </w:rPr>
        <w:t>ых проектов</w:t>
      </w:r>
      <w:r w:rsidRPr="004934D7">
        <w:rPr>
          <w:rFonts w:ascii="Times New Roman" w:hAnsi="Times New Roman" w:cs="Times New Roman"/>
          <w:sz w:val="28"/>
          <w:szCs w:val="28"/>
        </w:rPr>
        <w:t>) (при наличии);</w:t>
      </w:r>
    </w:p>
    <w:p w:rsidR="00F15E27" w:rsidRPr="004934D7" w:rsidRDefault="00F15E27" w:rsidP="00F15E27">
      <w:pPr>
        <w:tabs>
          <w:tab w:val="left" w:pos="1262"/>
          <w:tab w:val="left" w:pos="2923"/>
          <w:tab w:val="left" w:pos="4267"/>
          <w:tab w:val="left" w:pos="6250"/>
          <w:tab w:val="left" w:pos="7766"/>
          <w:tab w:val="left" w:pos="8246"/>
        </w:tabs>
        <w:ind w:right="5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 xml:space="preserve">- комплексы процессных мероприятий (мероприятия, реализуемые на постоянной основе). </w:t>
      </w:r>
    </w:p>
    <w:p w:rsidR="00B07A69" w:rsidRPr="004934D7" w:rsidRDefault="00B07A69" w:rsidP="00B07A6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Структурный элемент имеет задачи, целевые показатели, перечень мероприятий</w:t>
      </w:r>
      <w:r w:rsidR="00B747CB">
        <w:rPr>
          <w:rFonts w:ascii="Times New Roman" w:hAnsi="Times New Roman" w:cs="Times New Roman"/>
          <w:sz w:val="28"/>
          <w:szCs w:val="28"/>
        </w:rPr>
        <w:t>, финансовое обеспечение</w:t>
      </w:r>
      <w:r w:rsidR="00521832">
        <w:rPr>
          <w:rFonts w:ascii="Times New Roman" w:hAnsi="Times New Roman" w:cs="Times New Roman"/>
          <w:sz w:val="28"/>
          <w:szCs w:val="28"/>
        </w:rPr>
        <w:t>.</w:t>
      </w:r>
    </w:p>
    <w:p w:rsidR="00B07A69" w:rsidRPr="004934D7" w:rsidRDefault="002E1662" w:rsidP="00E336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B07A69" w:rsidRPr="004934D7">
        <w:rPr>
          <w:rFonts w:ascii="Times New Roman" w:hAnsi="Times New Roman" w:cs="Times New Roman"/>
          <w:sz w:val="28"/>
          <w:szCs w:val="28"/>
        </w:rPr>
        <w:t xml:space="preserve">) задача структурного элемента Программы </w:t>
      </w:r>
      <w:r w:rsidR="00696C14">
        <w:rPr>
          <w:rFonts w:ascii="Times New Roman" w:hAnsi="Times New Roman" w:cs="Times New Roman"/>
          <w:sz w:val="28"/>
          <w:szCs w:val="28"/>
        </w:rPr>
        <w:t>–</w:t>
      </w:r>
      <w:r w:rsidR="00B07A69" w:rsidRPr="004934D7">
        <w:rPr>
          <w:rFonts w:ascii="Times New Roman" w:hAnsi="Times New Roman" w:cs="Times New Roman"/>
          <w:sz w:val="28"/>
          <w:szCs w:val="28"/>
        </w:rPr>
        <w:t xml:space="preserve"> итог деятельности, направленный на достижение изменений в соц</w:t>
      </w:r>
      <w:r w:rsidR="00696C14">
        <w:rPr>
          <w:rFonts w:ascii="Times New Roman" w:hAnsi="Times New Roman" w:cs="Times New Roman"/>
          <w:sz w:val="28"/>
          <w:szCs w:val="28"/>
        </w:rPr>
        <w:t>иально-экономической сфере Увельского</w:t>
      </w:r>
      <w:r w:rsidR="00E336D8" w:rsidRPr="004934D7">
        <w:rPr>
          <w:rFonts w:ascii="Times New Roman" w:hAnsi="Times New Roman" w:cs="Times New Roman"/>
          <w:sz w:val="28"/>
          <w:szCs w:val="28"/>
        </w:rPr>
        <w:t xml:space="preserve">  муниципального округа;</w:t>
      </w:r>
    </w:p>
    <w:p w:rsidR="00ED2E28" w:rsidRPr="0007701B" w:rsidRDefault="002E1662" w:rsidP="00F15E27">
      <w:pPr>
        <w:tabs>
          <w:tab w:val="left" w:pos="1262"/>
          <w:tab w:val="left" w:pos="2923"/>
          <w:tab w:val="left" w:pos="4267"/>
          <w:tab w:val="left" w:pos="6250"/>
          <w:tab w:val="left" w:pos="7766"/>
          <w:tab w:val="left" w:pos="8246"/>
        </w:tabs>
        <w:ind w:right="5" w:firstLine="70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7701B">
        <w:rPr>
          <w:rFonts w:ascii="Times New Roman" w:hAnsi="Times New Roman" w:cs="Times New Roman"/>
          <w:color w:val="auto"/>
          <w:sz w:val="28"/>
          <w:szCs w:val="28"/>
        </w:rPr>
        <w:lastRenderedPageBreak/>
        <w:t>12</w:t>
      </w:r>
      <w:r w:rsidR="00F15E27" w:rsidRPr="0007701B">
        <w:rPr>
          <w:rFonts w:ascii="Times New Roman" w:hAnsi="Times New Roman" w:cs="Times New Roman"/>
          <w:color w:val="auto"/>
          <w:sz w:val="28"/>
          <w:szCs w:val="28"/>
        </w:rPr>
        <w:t xml:space="preserve">) </w:t>
      </w:r>
      <w:r w:rsidR="00ED2E28" w:rsidRPr="0007701B">
        <w:rPr>
          <w:rFonts w:ascii="Times New Roman" w:hAnsi="Times New Roman" w:cs="Times New Roman"/>
          <w:color w:val="auto"/>
          <w:sz w:val="28"/>
          <w:szCs w:val="28"/>
        </w:rPr>
        <w:t>контрольная точка – документально подтверждаемое событие, отражающее факт завершения значимых действий по выполнению (достижению) мероприятия (результата) струк</w:t>
      </w:r>
      <w:r w:rsidR="00C4669A" w:rsidRPr="0007701B">
        <w:rPr>
          <w:rFonts w:ascii="Times New Roman" w:hAnsi="Times New Roman" w:cs="Times New Roman"/>
          <w:color w:val="auto"/>
          <w:sz w:val="28"/>
          <w:szCs w:val="28"/>
        </w:rPr>
        <w:t>турного элемента  П</w:t>
      </w:r>
      <w:r w:rsidR="00ED2E28" w:rsidRPr="0007701B">
        <w:rPr>
          <w:rFonts w:ascii="Times New Roman" w:hAnsi="Times New Roman" w:cs="Times New Roman"/>
          <w:color w:val="auto"/>
          <w:sz w:val="28"/>
          <w:szCs w:val="28"/>
        </w:rPr>
        <w:t>ро</w:t>
      </w:r>
      <w:r w:rsidR="00F05B36" w:rsidRPr="0007701B">
        <w:rPr>
          <w:rFonts w:ascii="Times New Roman" w:hAnsi="Times New Roman" w:cs="Times New Roman"/>
          <w:color w:val="auto"/>
          <w:sz w:val="28"/>
          <w:szCs w:val="28"/>
        </w:rPr>
        <w:t>граммы и (или) созданию объекта.</w:t>
      </w:r>
    </w:p>
    <w:p w:rsidR="00181377" w:rsidRPr="00BE0CC1" w:rsidRDefault="00181377" w:rsidP="00F15E27">
      <w:pPr>
        <w:tabs>
          <w:tab w:val="left" w:pos="1262"/>
          <w:tab w:val="left" w:pos="2923"/>
          <w:tab w:val="left" w:pos="4267"/>
          <w:tab w:val="left" w:pos="6250"/>
          <w:tab w:val="left" w:pos="7766"/>
          <w:tab w:val="left" w:pos="8246"/>
        </w:tabs>
        <w:ind w:right="5" w:firstLine="70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0CC1">
        <w:rPr>
          <w:rFonts w:ascii="Times New Roman" w:hAnsi="Times New Roman" w:cs="Times New Roman"/>
          <w:sz w:val="28"/>
          <w:szCs w:val="28"/>
        </w:rPr>
        <w:t xml:space="preserve">13) </w:t>
      </w:r>
      <w:r w:rsidR="0077485A" w:rsidRPr="00BE0CC1">
        <w:rPr>
          <w:rFonts w:ascii="Times New Roman" w:hAnsi="Times New Roman" w:cs="Times New Roman"/>
          <w:sz w:val="28"/>
          <w:szCs w:val="28"/>
        </w:rPr>
        <w:t>налоговые р</w:t>
      </w:r>
      <w:r w:rsidR="00275797">
        <w:rPr>
          <w:rFonts w:ascii="Times New Roman" w:hAnsi="Times New Roman" w:cs="Times New Roman"/>
          <w:sz w:val="28"/>
          <w:szCs w:val="28"/>
        </w:rPr>
        <w:t xml:space="preserve">асходы  </w:t>
      </w:r>
      <w:r w:rsidR="00696C14">
        <w:rPr>
          <w:rFonts w:ascii="Times New Roman" w:hAnsi="Times New Roman" w:cs="Times New Roman"/>
          <w:sz w:val="28"/>
          <w:szCs w:val="28"/>
        </w:rPr>
        <w:t>Увельского</w:t>
      </w:r>
      <w:r w:rsidR="0077485A" w:rsidRPr="00BE0CC1">
        <w:rPr>
          <w:rFonts w:ascii="Times New Roman" w:hAnsi="Times New Roman" w:cs="Times New Roman"/>
          <w:sz w:val="28"/>
          <w:szCs w:val="28"/>
        </w:rPr>
        <w:t xml:space="preserve"> муниципального округа  (далее </w:t>
      </w:r>
      <w:r w:rsidR="00696C14">
        <w:rPr>
          <w:rFonts w:ascii="Times New Roman" w:hAnsi="Times New Roman" w:cs="Times New Roman"/>
          <w:sz w:val="28"/>
          <w:szCs w:val="28"/>
        </w:rPr>
        <w:t>–</w:t>
      </w:r>
      <w:r w:rsidR="0077485A" w:rsidRPr="00BE0CC1">
        <w:rPr>
          <w:rFonts w:ascii="Times New Roman" w:hAnsi="Times New Roman" w:cs="Times New Roman"/>
          <w:sz w:val="28"/>
          <w:szCs w:val="28"/>
        </w:rPr>
        <w:t xml:space="preserve"> налоговые расходы) </w:t>
      </w:r>
      <w:r w:rsidR="00696C14">
        <w:rPr>
          <w:rFonts w:ascii="Times New Roman" w:hAnsi="Times New Roman" w:cs="Times New Roman"/>
          <w:sz w:val="28"/>
          <w:szCs w:val="28"/>
        </w:rPr>
        <w:t>–</w:t>
      </w:r>
      <w:r w:rsidR="0077485A" w:rsidRPr="00BE0CC1">
        <w:rPr>
          <w:rFonts w:ascii="Times New Roman" w:hAnsi="Times New Roman" w:cs="Times New Roman"/>
          <w:sz w:val="28"/>
          <w:szCs w:val="28"/>
        </w:rPr>
        <w:t xml:space="preserve"> выпадающ</w:t>
      </w:r>
      <w:r w:rsidR="00275797">
        <w:rPr>
          <w:rFonts w:ascii="Times New Roman" w:hAnsi="Times New Roman" w:cs="Times New Roman"/>
          <w:sz w:val="28"/>
          <w:szCs w:val="28"/>
        </w:rPr>
        <w:t xml:space="preserve">ие доходы бюджета </w:t>
      </w:r>
      <w:r w:rsidR="00696C14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77485A" w:rsidRPr="00BE0CC1">
        <w:rPr>
          <w:rFonts w:ascii="Times New Roman" w:hAnsi="Times New Roman" w:cs="Times New Roman"/>
          <w:sz w:val="28"/>
          <w:szCs w:val="28"/>
        </w:rPr>
        <w:t xml:space="preserve">муниципального округа, обусловленные установленными муниципальными правовыми актами администрации </w:t>
      </w:r>
      <w:r w:rsidR="00696C14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77485A" w:rsidRPr="00BE0CC1">
        <w:rPr>
          <w:rFonts w:ascii="Times New Roman" w:hAnsi="Times New Roman" w:cs="Times New Roman"/>
          <w:sz w:val="28"/>
          <w:szCs w:val="28"/>
        </w:rPr>
        <w:t>муниципального округа налоговыми льготами, освобождениями, пониженными налоговыми ставками и иными преференциями по налогам, сборам и иным платежам, предусмотренными в качестве мер муниципальной поддержки в соответствии с</w:t>
      </w:r>
      <w:r w:rsidR="00275797">
        <w:rPr>
          <w:rFonts w:ascii="Times New Roman" w:hAnsi="Times New Roman" w:cs="Times New Roman"/>
          <w:sz w:val="28"/>
          <w:szCs w:val="28"/>
        </w:rPr>
        <w:t xml:space="preserve"> целями  Программ </w:t>
      </w:r>
      <w:r w:rsidR="0077485A" w:rsidRPr="00BE0CC1">
        <w:rPr>
          <w:rFonts w:ascii="Times New Roman" w:hAnsi="Times New Roman" w:cs="Times New Roman"/>
          <w:sz w:val="28"/>
          <w:szCs w:val="28"/>
        </w:rPr>
        <w:t xml:space="preserve"> </w:t>
      </w:r>
      <w:r w:rsidR="00696C14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77485A" w:rsidRPr="00BE0CC1">
        <w:rPr>
          <w:rFonts w:ascii="Times New Roman" w:hAnsi="Times New Roman" w:cs="Times New Roman"/>
          <w:sz w:val="28"/>
          <w:szCs w:val="28"/>
        </w:rPr>
        <w:t>муниципального округа и (или) целями социально-экон</w:t>
      </w:r>
      <w:r w:rsidR="00275797">
        <w:rPr>
          <w:rFonts w:ascii="Times New Roman" w:hAnsi="Times New Roman" w:cs="Times New Roman"/>
          <w:sz w:val="28"/>
          <w:szCs w:val="28"/>
        </w:rPr>
        <w:t xml:space="preserve">омической политики </w:t>
      </w:r>
      <w:r w:rsidR="00696C14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77485A" w:rsidRPr="00BE0CC1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77485A" w:rsidRPr="00BE0CC1">
        <w:rPr>
          <w:rFonts w:ascii="Times New Roman" w:hAnsi="Times New Roman" w:cs="Times New Roman"/>
          <w:sz w:val="28"/>
          <w:szCs w:val="28"/>
        </w:rPr>
        <w:t xml:space="preserve"> округа, не </w:t>
      </w:r>
      <w:proofErr w:type="gramStart"/>
      <w:r w:rsidR="0077485A" w:rsidRPr="00BE0CC1">
        <w:rPr>
          <w:rFonts w:ascii="Times New Roman" w:hAnsi="Times New Roman" w:cs="Times New Roman"/>
          <w:sz w:val="28"/>
          <w:szCs w:val="28"/>
        </w:rPr>
        <w:t>относящимися</w:t>
      </w:r>
      <w:proofErr w:type="gramEnd"/>
      <w:r w:rsidR="0077485A" w:rsidRPr="00BE0CC1">
        <w:rPr>
          <w:rFonts w:ascii="Times New Roman" w:hAnsi="Times New Roman" w:cs="Times New Roman"/>
          <w:sz w:val="28"/>
          <w:szCs w:val="28"/>
        </w:rPr>
        <w:t xml:space="preserve"> к Программам.</w:t>
      </w:r>
    </w:p>
    <w:p w:rsidR="00ED2E28" w:rsidRPr="004934D7" w:rsidRDefault="00ED2E28" w:rsidP="00264551">
      <w:pPr>
        <w:tabs>
          <w:tab w:val="left" w:pos="1027"/>
        </w:tabs>
        <w:ind w:right="14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5.</w:t>
      </w:r>
      <w:r w:rsidRPr="004934D7">
        <w:rPr>
          <w:rFonts w:ascii="Times New Roman" w:hAnsi="Times New Roman" w:cs="Times New Roman"/>
          <w:sz w:val="28"/>
          <w:szCs w:val="28"/>
        </w:rPr>
        <w:tab/>
        <w:t>Разрабо</w:t>
      </w:r>
      <w:r w:rsidR="00CC046B">
        <w:rPr>
          <w:rFonts w:ascii="Times New Roman" w:hAnsi="Times New Roman" w:cs="Times New Roman"/>
          <w:sz w:val="28"/>
          <w:szCs w:val="28"/>
        </w:rPr>
        <w:t>тка и реализация П</w:t>
      </w:r>
      <w:r w:rsidRPr="004934D7">
        <w:rPr>
          <w:rFonts w:ascii="Times New Roman" w:hAnsi="Times New Roman" w:cs="Times New Roman"/>
          <w:sz w:val="28"/>
          <w:szCs w:val="28"/>
        </w:rPr>
        <w:t>рограмм осуществляется исходя из</w:t>
      </w:r>
      <w:r w:rsidR="00F05B36" w:rsidRPr="004934D7">
        <w:rPr>
          <w:rFonts w:ascii="Times New Roman" w:hAnsi="Times New Roman" w:cs="Times New Roman"/>
          <w:sz w:val="28"/>
          <w:szCs w:val="28"/>
        </w:rPr>
        <w:t xml:space="preserve"> </w:t>
      </w:r>
      <w:r w:rsidRPr="004934D7">
        <w:rPr>
          <w:rFonts w:ascii="Times New Roman" w:hAnsi="Times New Roman" w:cs="Times New Roman"/>
          <w:sz w:val="28"/>
          <w:szCs w:val="28"/>
        </w:rPr>
        <w:t>следующих принципов:</w:t>
      </w:r>
    </w:p>
    <w:p w:rsidR="00ED2E28" w:rsidRPr="004934D7" w:rsidRDefault="00ED2E28" w:rsidP="00264551">
      <w:pPr>
        <w:widowControl w:val="0"/>
        <w:numPr>
          <w:ilvl w:val="0"/>
          <w:numId w:val="7"/>
        </w:numPr>
        <w:tabs>
          <w:tab w:val="left" w:pos="1046"/>
        </w:tabs>
        <w:autoSpaceDE w:val="0"/>
        <w:autoSpaceDN w:val="0"/>
        <w:adjustRightInd w:val="0"/>
        <w:ind w:right="5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 xml:space="preserve">достижение приоритетов и целей социально-экономического развития </w:t>
      </w:r>
      <w:r w:rsidR="00696C14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C1523C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4934D7">
        <w:rPr>
          <w:rFonts w:ascii="Times New Roman" w:hAnsi="Times New Roman" w:cs="Times New Roman"/>
          <w:sz w:val="28"/>
          <w:szCs w:val="28"/>
        </w:rPr>
        <w:t>,</w:t>
      </w:r>
      <w:r w:rsidR="00F05B36" w:rsidRPr="004934D7">
        <w:rPr>
          <w:rFonts w:ascii="Times New Roman" w:hAnsi="Times New Roman" w:cs="Times New Roman"/>
          <w:sz w:val="28"/>
          <w:szCs w:val="28"/>
        </w:rPr>
        <w:t xml:space="preserve"> установленных документами стратегического планирования</w:t>
      </w:r>
      <w:r w:rsidRPr="004934D7">
        <w:rPr>
          <w:rFonts w:ascii="Times New Roman" w:hAnsi="Times New Roman" w:cs="Times New Roman"/>
          <w:sz w:val="28"/>
          <w:szCs w:val="28"/>
        </w:rPr>
        <w:t>;</w:t>
      </w:r>
    </w:p>
    <w:p w:rsidR="00ED2E28" w:rsidRPr="004934D7" w:rsidRDefault="00ED2E28" w:rsidP="00264551">
      <w:pPr>
        <w:widowControl w:val="0"/>
        <w:numPr>
          <w:ilvl w:val="0"/>
          <w:numId w:val="7"/>
        </w:numPr>
        <w:tabs>
          <w:tab w:val="left" w:pos="1046"/>
        </w:tabs>
        <w:autoSpaceDE w:val="0"/>
        <w:autoSpaceDN w:val="0"/>
        <w:adjustRightInd w:val="0"/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обеспечение достижения национальных целей с учетом влияния мероприят</w:t>
      </w:r>
      <w:r w:rsidR="00CC046B">
        <w:rPr>
          <w:rFonts w:ascii="Times New Roman" w:hAnsi="Times New Roman" w:cs="Times New Roman"/>
          <w:sz w:val="28"/>
          <w:szCs w:val="28"/>
        </w:rPr>
        <w:t>ий (результатов) П</w:t>
      </w:r>
      <w:r w:rsidRPr="004934D7">
        <w:rPr>
          <w:rFonts w:ascii="Times New Roman" w:hAnsi="Times New Roman" w:cs="Times New Roman"/>
          <w:sz w:val="28"/>
          <w:szCs w:val="28"/>
        </w:rPr>
        <w:t>рограмм на достижение соответствующих показателей национальных целей;</w:t>
      </w:r>
    </w:p>
    <w:p w:rsidR="00ED2E28" w:rsidRPr="004934D7" w:rsidRDefault="00ED2E28" w:rsidP="00264551">
      <w:pPr>
        <w:tabs>
          <w:tab w:val="left" w:pos="965"/>
        </w:tabs>
        <w:ind w:right="5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3)</w:t>
      </w:r>
      <w:r w:rsidRPr="004934D7">
        <w:rPr>
          <w:rFonts w:ascii="Times New Roman" w:hAnsi="Times New Roman" w:cs="Times New Roman"/>
          <w:sz w:val="28"/>
          <w:szCs w:val="28"/>
        </w:rPr>
        <w:tab/>
        <w:t>вк</w:t>
      </w:r>
      <w:r w:rsidR="00CC046B">
        <w:rPr>
          <w:rFonts w:ascii="Times New Roman" w:hAnsi="Times New Roman" w:cs="Times New Roman"/>
          <w:sz w:val="28"/>
          <w:szCs w:val="28"/>
        </w:rPr>
        <w:t>лючение в состав П</w:t>
      </w:r>
      <w:r w:rsidRPr="004934D7">
        <w:rPr>
          <w:rFonts w:ascii="Times New Roman" w:hAnsi="Times New Roman" w:cs="Times New Roman"/>
          <w:sz w:val="28"/>
          <w:szCs w:val="28"/>
        </w:rPr>
        <w:t>рограмм всех инструментов (организационно-структурных, кадровых, финансовых и прочих) и мероприятий в соответствующих отраслях</w:t>
      </w:r>
      <w:r w:rsidR="00111D8C" w:rsidRPr="004934D7">
        <w:rPr>
          <w:rFonts w:ascii="Times New Roman" w:hAnsi="Times New Roman" w:cs="Times New Roman"/>
          <w:sz w:val="28"/>
          <w:szCs w:val="28"/>
        </w:rPr>
        <w:t xml:space="preserve"> </w:t>
      </w:r>
      <w:r w:rsidRPr="004934D7">
        <w:rPr>
          <w:rFonts w:ascii="Times New Roman" w:hAnsi="Times New Roman" w:cs="Times New Roman"/>
          <w:sz w:val="28"/>
          <w:szCs w:val="28"/>
        </w:rPr>
        <w:t>и сферах;</w:t>
      </w:r>
    </w:p>
    <w:p w:rsidR="00ED2E28" w:rsidRPr="004934D7" w:rsidRDefault="00ED2E28" w:rsidP="00264551">
      <w:pPr>
        <w:tabs>
          <w:tab w:val="left" w:pos="1013"/>
        </w:tabs>
        <w:ind w:right="14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4)</w:t>
      </w:r>
      <w:r w:rsidRPr="004934D7">
        <w:rPr>
          <w:rFonts w:ascii="Times New Roman" w:hAnsi="Times New Roman" w:cs="Times New Roman"/>
          <w:sz w:val="28"/>
          <w:szCs w:val="28"/>
        </w:rPr>
        <w:tab/>
        <w:t>учет целей, задач, мероприятий и показателе</w:t>
      </w:r>
      <w:r w:rsidR="00CC046B">
        <w:rPr>
          <w:rFonts w:ascii="Times New Roman" w:hAnsi="Times New Roman" w:cs="Times New Roman"/>
          <w:sz w:val="28"/>
          <w:szCs w:val="28"/>
        </w:rPr>
        <w:t>й результативности П</w:t>
      </w:r>
      <w:r w:rsidRPr="004934D7">
        <w:rPr>
          <w:rFonts w:ascii="Times New Roman" w:hAnsi="Times New Roman" w:cs="Times New Roman"/>
          <w:sz w:val="28"/>
          <w:szCs w:val="28"/>
        </w:rPr>
        <w:t xml:space="preserve">рограмм, в реализации которых </w:t>
      </w:r>
      <w:r w:rsidR="00696C14">
        <w:rPr>
          <w:rFonts w:ascii="Times New Roman" w:hAnsi="Times New Roman" w:cs="Times New Roman"/>
          <w:sz w:val="28"/>
          <w:szCs w:val="28"/>
        </w:rPr>
        <w:t>Увельский</w:t>
      </w:r>
      <w:r w:rsidR="00BA4B32" w:rsidRPr="004934D7">
        <w:rPr>
          <w:rFonts w:ascii="Times New Roman" w:hAnsi="Times New Roman" w:cs="Times New Roman"/>
          <w:sz w:val="28"/>
          <w:szCs w:val="28"/>
        </w:rPr>
        <w:t xml:space="preserve"> мун</w:t>
      </w:r>
      <w:r w:rsidR="00CC046B">
        <w:rPr>
          <w:rFonts w:ascii="Times New Roman" w:hAnsi="Times New Roman" w:cs="Times New Roman"/>
          <w:sz w:val="28"/>
          <w:szCs w:val="28"/>
        </w:rPr>
        <w:t>иципальный округ</w:t>
      </w:r>
      <w:r w:rsidR="0058107A" w:rsidRPr="004934D7">
        <w:rPr>
          <w:rFonts w:ascii="Times New Roman" w:hAnsi="Times New Roman" w:cs="Times New Roman"/>
          <w:sz w:val="28"/>
          <w:szCs w:val="28"/>
        </w:rPr>
        <w:t xml:space="preserve"> </w:t>
      </w:r>
      <w:r w:rsidRPr="004934D7">
        <w:rPr>
          <w:rFonts w:ascii="Times New Roman" w:hAnsi="Times New Roman" w:cs="Times New Roman"/>
          <w:sz w:val="28"/>
          <w:szCs w:val="28"/>
        </w:rPr>
        <w:t xml:space="preserve"> принимает участие;</w:t>
      </w:r>
    </w:p>
    <w:p w:rsidR="00ED2E28" w:rsidRPr="004934D7" w:rsidRDefault="00ED2E28" w:rsidP="00264551">
      <w:pPr>
        <w:tabs>
          <w:tab w:val="left" w:pos="1094"/>
        </w:tabs>
        <w:ind w:right="5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5)</w:t>
      </w:r>
      <w:r w:rsidRPr="004934D7">
        <w:rPr>
          <w:rFonts w:ascii="Times New Roman" w:hAnsi="Times New Roman" w:cs="Times New Roman"/>
          <w:sz w:val="28"/>
          <w:szCs w:val="28"/>
        </w:rPr>
        <w:tab/>
        <w:t>выдел</w:t>
      </w:r>
      <w:r w:rsidR="00CC046B">
        <w:rPr>
          <w:rFonts w:ascii="Times New Roman" w:hAnsi="Times New Roman" w:cs="Times New Roman"/>
          <w:sz w:val="28"/>
          <w:szCs w:val="28"/>
        </w:rPr>
        <w:t>ение в структуре П</w:t>
      </w:r>
      <w:r w:rsidRPr="004934D7">
        <w:rPr>
          <w:rFonts w:ascii="Times New Roman" w:hAnsi="Times New Roman" w:cs="Times New Roman"/>
          <w:sz w:val="28"/>
          <w:szCs w:val="28"/>
        </w:rPr>
        <w:t>рограмм проектов, определяемых,</w:t>
      </w:r>
      <w:r w:rsidR="00A837F2" w:rsidRPr="004934D7">
        <w:rPr>
          <w:rFonts w:ascii="Times New Roman" w:hAnsi="Times New Roman" w:cs="Times New Roman"/>
          <w:sz w:val="28"/>
          <w:szCs w:val="28"/>
        </w:rPr>
        <w:t xml:space="preserve"> </w:t>
      </w:r>
      <w:r w:rsidRPr="004934D7">
        <w:rPr>
          <w:rFonts w:ascii="Times New Roman" w:hAnsi="Times New Roman" w:cs="Times New Roman"/>
          <w:sz w:val="28"/>
          <w:szCs w:val="28"/>
        </w:rPr>
        <w:t>формируемых и реализуемых в соответствии с нормативными правовыми актами,</w:t>
      </w:r>
      <w:r w:rsidR="00A837F2" w:rsidRPr="004934D7">
        <w:rPr>
          <w:rFonts w:ascii="Times New Roman" w:hAnsi="Times New Roman" w:cs="Times New Roman"/>
          <w:sz w:val="28"/>
          <w:szCs w:val="28"/>
        </w:rPr>
        <w:t xml:space="preserve"> </w:t>
      </w:r>
      <w:r w:rsidRPr="004934D7">
        <w:rPr>
          <w:rFonts w:ascii="Times New Roman" w:hAnsi="Times New Roman" w:cs="Times New Roman"/>
          <w:sz w:val="28"/>
          <w:szCs w:val="28"/>
        </w:rPr>
        <w:t>устанавливающими порядок организации проектной деятельности в</w:t>
      </w:r>
      <w:r w:rsidR="00696C14">
        <w:rPr>
          <w:rFonts w:ascii="Times New Roman" w:hAnsi="Times New Roman" w:cs="Times New Roman"/>
          <w:sz w:val="28"/>
          <w:szCs w:val="28"/>
        </w:rPr>
        <w:t xml:space="preserve"> Увельском </w:t>
      </w:r>
      <w:r w:rsidR="00A837F2" w:rsidRPr="004934D7">
        <w:rPr>
          <w:rFonts w:ascii="Times New Roman" w:hAnsi="Times New Roman" w:cs="Times New Roman"/>
          <w:sz w:val="28"/>
          <w:szCs w:val="28"/>
        </w:rPr>
        <w:t>муниципальном о</w:t>
      </w:r>
      <w:r w:rsidR="007C7336">
        <w:rPr>
          <w:rFonts w:ascii="Times New Roman" w:hAnsi="Times New Roman" w:cs="Times New Roman"/>
          <w:sz w:val="28"/>
          <w:szCs w:val="28"/>
        </w:rPr>
        <w:t>круге</w:t>
      </w:r>
      <w:r w:rsidR="00696C14">
        <w:rPr>
          <w:rFonts w:ascii="Times New Roman" w:hAnsi="Times New Roman" w:cs="Times New Roman"/>
          <w:sz w:val="28"/>
          <w:szCs w:val="28"/>
        </w:rPr>
        <w:t xml:space="preserve">, и процессных </w:t>
      </w:r>
      <w:r w:rsidRPr="004934D7">
        <w:rPr>
          <w:rFonts w:ascii="Times New Roman" w:hAnsi="Times New Roman" w:cs="Times New Roman"/>
          <w:sz w:val="28"/>
          <w:szCs w:val="28"/>
        </w:rPr>
        <w:t>мероприятий;</w:t>
      </w:r>
    </w:p>
    <w:p w:rsidR="00ED2E28" w:rsidRPr="004934D7" w:rsidRDefault="00ED2E28" w:rsidP="00264551">
      <w:pPr>
        <w:tabs>
          <w:tab w:val="left" w:pos="1056"/>
        </w:tabs>
        <w:ind w:right="5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6)</w:t>
      </w:r>
      <w:r w:rsidRPr="004934D7">
        <w:rPr>
          <w:rFonts w:ascii="Times New Roman" w:hAnsi="Times New Roman" w:cs="Times New Roman"/>
          <w:sz w:val="28"/>
          <w:szCs w:val="28"/>
        </w:rPr>
        <w:tab/>
        <w:t>закрепление должностных лиц, ответстве</w:t>
      </w:r>
      <w:r w:rsidR="00CC046B">
        <w:rPr>
          <w:rFonts w:ascii="Times New Roman" w:hAnsi="Times New Roman" w:cs="Times New Roman"/>
          <w:sz w:val="28"/>
          <w:szCs w:val="28"/>
        </w:rPr>
        <w:t>нных за реализацию  П</w:t>
      </w:r>
      <w:r w:rsidRPr="004934D7">
        <w:rPr>
          <w:rFonts w:ascii="Times New Roman" w:hAnsi="Times New Roman" w:cs="Times New Roman"/>
          <w:sz w:val="28"/>
          <w:szCs w:val="28"/>
        </w:rPr>
        <w:t>рограмм, а также каждого струк</w:t>
      </w:r>
      <w:r w:rsidR="00CC046B">
        <w:rPr>
          <w:rFonts w:ascii="Times New Roman" w:hAnsi="Times New Roman" w:cs="Times New Roman"/>
          <w:sz w:val="28"/>
          <w:szCs w:val="28"/>
        </w:rPr>
        <w:t>турного элемента  П</w:t>
      </w:r>
      <w:r w:rsidRPr="004934D7">
        <w:rPr>
          <w:rFonts w:ascii="Times New Roman" w:hAnsi="Times New Roman" w:cs="Times New Roman"/>
          <w:sz w:val="28"/>
          <w:szCs w:val="28"/>
        </w:rPr>
        <w:t>рограммы.</w:t>
      </w:r>
    </w:p>
    <w:p w:rsidR="00ED2E28" w:rsidRPr="004934D7" w:rsidRDefault="00696C14" w:rsidP="00264551">
      <w:pPr>
        <w:tabs>
          <w:tab w:val="left" w:pos="709"/>
          <w:tab w:val="left" w:pos="3110"/>
          <w:tab w:val="left" w:pos="4584"/>
          <w:tab w:val="left" w:pos="6533"/>
          <w:tab w:val="left" w:pos="8006"/>
        </w:tabs>
        <w:ind w:right="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6. Разработка </w:t>
      </w:r>
      <w:r w:rsidR="00334404" w:rsidRPr="004934D7">
        <w:rPr>
          <w:rFonts w:ascii="Times New Roman" w:hAnsi="Times New Roman" w:cs="Times New Roman"/>
          <w:sz w:val="28"/>
          <w:szCs w:val="28"/>
        </w:rPr>
        <w:t xml:space="preserve">и </w:t>
      </w:r>
      <w:r w:rsidR="00ED2E28" w:rsidRPr="004934D7">
        <w:rPr>
          <w:rFonts w:ascii="Times New Roman" w:hAnsi="Times New Roman" w:cs="Times New Roman"/>
          <w:sz w:val="28"/>
          <w:szCs w:val="28"/>
        </w:rPr>
        <w:t>реализация</w:t>
      </w:r>
      <w:r w:rsidR="00334404" w:rsidRPr="004934D7">
        <w:rPr>
          <w:rFonts w:ascii="Times New Roman" w:hAnsi="Times New Roman" w:cs="Times New Roman"/>
          <w:sz w:val="28"/>
          <w:szCs w:val="28"/>
        </w:rPr>
        <w:t xml:space="preserve"> </w:t>
      </w:r>
      <w:r w:rsidR="00CC046B">
        <w:rPr>
          <w:rFonts w:ascii="Times New Roman" w:hAnsi="Times New Roman" w:cs="Times New Roman"/>
          <w:sz w:val="28"/>
          <w:szCs w:val="28"/>
        </w:rPr>
        <w:t>П</w:t>
      </w:r>
      <w:r w:rsidR="00ED2E28" w:rsidRPr="004934D7">
        <w:rPr>
          <w:rFonts w:ascii="Times New Roman" w:hAnsi="Times New Roman" w:cs="Times New Roman"/>
          <w:sz w:val="28"/>
          <w:szCs w:val="28"/>
        </w:rPr>
        <w:t>рограммы</w:t>
      </w:r>
      <w:r w:rsidR="00334404" w:rsidRPr="004934D7">
        <w:rPr>
          <w:rFonts w:ascii="Times New Roman" w:hAnsi="Times New Roman" w:cs="Times New Roman"/>
          <w:sz w:val="28"/>
          <w:szCs w:val="28"/>
        </w:rPr>
        <w:t xml:space="preserve"> </w:t>
      </w:r>
      <w:r w:rsidR="00ED2E28" w:rsidRPr="004934D7">
        <w:rPr>
          <w:rFonts w:ascii="Times New Roman" w:hAnsi="Times New Roman" w:cs="Times New Roman"/>
          <w:sz w:val="28"/>
          <w:szCs w:val="28"/>
        </w:rPr>
        <w:t>осуществляется</w:t>
      </w:r>
      <w:r w:rsidR="00334404" w:rsidRPr="004934D7">
        <w:rPr>
          <w:rFonts w:ascii="Times New Roman" w:hAnsi="Times New Roman" w:cs="Times New Roman"/>
          <w:sz w:val="28"/>
          <w:szCs w:val="28"/>
        </w:rPr>
        <w:t xml:space="preserve"> </w:t>
      </w:r>
      <w:r w:rsidR="00ED2E28" w:rsidRPr="004934D7">
        <w:rPr>
          <w:rFonts w:ascii="Times New Roman" w:hAnsi="Times New Roman" w:cs="Times New Roman"/>
          <w:sz w:val="28"/>
          <w:szCs w:val="28"/>
        </w:rPr>
        <w:t>ответственным исполнителем совместно с соисполнителями.</w:t>
      </w:r>
    </w:p>
    <w:p w:rsidR="00544576" w:rsidRDefault="00ED2E28" w:rsidP="00264551">
      <w:pPr>
        <w:tabs>
          <w:tab w:val="left" w:pos="998"/>
        </w:tabs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7.</w:t>
      </w:r>
      <w:r w:rsidRPr="004934D7">
        <w:rPr>
          <w:rFonts w:ascii="Times New Roman" w:hAnsi="Times New Roman" w:cs="Times New Roman"/>
          <w:sz w:val="28"/>
          <w:szCs w:val="28"/>
        </w:rPr>
        <w:tab/>
      </w:r>
      <w:r w:rsidR="00696C14">
        <w:rPr>
          <w:rFonts w:ascii="Times New Roman" w:hAnsi="Times New Roman" w:cs="Times New Roman"/>
          <w:sz w:val="28"/>
          <w:szCs w:val="28"/>
        </w:rPr>
        <w:t xml:space="preserve">Утвержденная </w:t>
      </w:r>
      <w:r w:rsidR="00544576">
        <w:rPr>
          <w:rFonts w:ascii="Times New Roman" w:hAnsi="Times New Roman" w:cs="Times New Roman"/>
          <w:sz w:val="28"/>
          <w:szCs w:val="28"/>
        </w:rPr>
        <w:t>Программа</w:t>
      </w:r>
      <w:r w:rsidR="00544576" w:rsidRPr="001C1C90">
        <w:rPr>
          <w:rFonts w:ascii="Times New Roman" w:hAnsi="Times New Roman" w:cs="Times New Roman"/>
          <w:sz w:val="28"/>
          <w:szCs w:val="28"/>
        </w:rPr>
        <w:t xml:space="preserve"> (включая паспорта ее структурных элементов) размещается ответственным исполнителем на сайте</w:t>
      </w:r>
      <w:r w:rsidR="00696C14">
        <w:rPr>
          <w:rFonts w:ascii="Times New Roman" w:hAnsi="Times New Roman" w:cs="Times New Roman"/>
          <w:sz w:val="28"/>
          <w:szCs w:val="28"/>
        </w:rPr>
        <w:t xml:space="preserve"> администрации Увельского муниципального округа Челябинской области в разделе «Муниципальные программы»</w:t>
      </w:r>
      <w:r w:rsidR="00544576" w:rsidRPr="001C1C90">
        <w:rPr>
          <w:rFonts w:ascii="Times New Roman" w:hAnsi="Times New Roman" w:cs="Times New Roman"/>
          <w:sz w:val="28"/>
          <w:szCs w:val="28"/>
        </w:rPr>
        <w:t xml:space="preserve"> в течение 1</w:t>
      </w:r>
      <w:r w:rsidR="00696C14">
        <w:rPr>
          <w:rFonts w:ascii="Times New Roman" w:hAnsi="Times New Roman" w:cs="Times New Roman"/>
          <w:sz w:val="28"/>
          <w:szCs w:val="28"/>
        </w:rPr>
        <w:t>0</w:t>
      </w:r>
      <w:r w:rsidR="00544576" w:rsidRPr="001C1C90">
        <w:rPr>
          <w:rFonts w:ascii="Times New Roman" w:hAnsi="Times New Roman" w:cs="Times New Roman"/>
          <w:sz w:val="28"/>
          <w:szCs w:val="28"/>
        </w:rPr>
        <w:t xml:space="preserve"> рабочих дней со дня официал</w:t>
      </w:r>
      <w:r w:rsidR="00544576">
        <w:rPr>
          <w:rFonts w:ascii="Times New Roman" w:hAnsi="Times New Roman" w:cs="Times New Roman"/>
          <w:sz w:val="28"/>
          <w:szCs w:val="28"/>
        </w:rPr>
        <w:t>ьного опубликования муниципального</w:t>
      </w:r>
      <w:r w:rsidR="00696C14">
        <w:rPr>
          <w:rFonts w:ascii="Times New Roman" w:hAnsi="Times New Roman" w:cs="Times New Roman"/>
          <w:sz w:val="28"/>
          <w:szCs w:val="28"/>
        </w:rPr>
        <w:t xml:space="preserve"> </w:t>
      </w:r>
      <w:r w:rsidR="00544576" w:rsidRPr="001C1C90">
        <w:rPr>
          <w:rFonts w:ascii="Times New Roman" w:hAnsi="Times New Roman" w:cs="Times New Roman"/>
          <w:sz w:val="28"/>
          <w:szCs w:val="28"/>
        </w:rPr>
        <w:t>правового акта о</w:t>
      </w:r>
      <w:r w:rsidR="00696C14">
        <w:rPr>
          <w:rFonts w:ascii="Times New Roman" w:hAnsi="Times New Roman" w:cs="Times New Roman"/>
          <w:sz w:val="28"/>
          <w:szCs w:val="28"/>
        </w:rPr>
        <w:t>б её</w:t>
      </w:r>
      <w:r w:rsidR="00544576" w:rsidRPr="001C1C90">
        <w:rPr>
          <w:rFonts w:ascii="Times New Roman" w:hAnsi="Times New Roman" w:cs="Times New Roman"/>
          <w:sz w:val="28"/>
          <w:szCs w:val="28"/>
        </w:rPr>
        <w:t xml:space="preserve"> утверждении </w:t>
      </w:r>
      <w:r w:rsidR="00696C14">
        <w:rPr>
          <w:rFonts w:ascii="Times New Roman" w:hAnsi="Times New Roman" w:cs="Times New Roman"/>
          <w:sz w:val="28"/>
          <w:szCs w:val="28"/>
        </w:rPr>
        <w:t xml:space="preserve">на портале правовой информации Увельского муниципального округа </w:t>
      </w:r>
      <w:hyperlink r:id="rId11" w:history="1">
        <w:r w:rsidR="00696C14" w:rsidRPr="0015535A">
          <w:rPr>
            <w:rStyle w:val="af0"/>
            <w:rFonts w:ascii="Times New Roman" w:hAnsi="Times New Roman" w:cs="Times New Roman"/>
            <w:sz w:val="28"/>
            <w:szCs w:val="28"/>
          </w:rPr>
          <w:t>https://npa-uvelka.ru/</w:t>
        </w:r>
      </w:hyperlink>
      <w:r w:rsidR="00696C14">
        <w:rPr>
          <w:rFonts w:ascii="Times New Roman" w:hAnsi="Times New Roman" w:cs="Times New Roman"/>
          <w:sz w:val="28"/>
          <w:szCs w:val="28"/>
        </w:rPr>
        <w:t>.</w:t>
      </w:r>
    </w:p>
    <w:p w:rsidR="001B226A" w:rsidRPr="004934D7" w:rsidRDefault="001B226A" w:rsidP="00264551">
      <w:pPr>
        <w:tabs>
          <w:tab w:val="left" w:pos="998"/>
        </w:tabs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737A87">
        <w:rPr>
          <w:rFonts w:ascii="Times New Roman" w:hAnsi="Times New Roman" w:cs="Times New Roman"/>
          <w:sz w:val="28"/>
          <w:szCs w:val="28"/>
        </w:rPr>
        <w:t>8. Ответственный исполнитель совместно с</w:t>
      </w:r>
      <w:r w:rsidR="00CC046B" w:rsidRPr="00737A87">
        <w:rPr>
          <w:rFonts w:ascii="Times New Roman" w:hAnsi="Times New Roman" w:cs="Times New Roman"/>
          <w:sz w:val="28"/>
          <w:szCs w:val="28"/>
        </w:rPr>
        <w:t xml:space="preserve"> соисполнителями  П</w:t>
      </w:r>
      <w:r w:rsidRPr="00737A87">
        <w:rPr>
          <w:rFonts w:ascii="Times New Roman" w:hAnsi="Times New Roman" w:cs="Times New Roman"/>
          <w:sz w:val="28"/>
          <w:szCs w:val="28"/>
        </w:rPr>
        <w:t>рограммы  обеспечивает ве</w:t>
      </w:r>
      <w:r w:rsidR="00CC046B" w:rsidRPr="00737A87">
        <w:rPr>
          <w:rFonts w:ascii="Times New Roman" w:hAnsi="Times New Roman" w:cs="Times New Roman"/>
          <w:sz w:val="28"/>
          <w:szCs w:val="28"/>
        </w:rPr>
        <w:t>дение документов  П</w:t>
      </w:r>
      <w:r w:rsidR="00737A87" w:rsidRPr="00737A87">
        <w:rPr>
          <w:rFonts w:ascii="Times New Roman" w:hAnsi="Times New Roman" w:cs="Times New Roman"/>
          <w:sz w:val="28"/>
          <w:szCs w:val="28"/>
        </w:rPr>
        <w:t xml:space="preserve">рограммы. </w:t>
      </w:r>
      <w:r w:rsidRPr="00737A87">
        <w:rPr>
          <w:rFonts w:ascii="Times New Roman" w:hAnsi="Times New Roman" w:cs="Times New Roman"/>
          <w:sz w:val="28"/>
          <w:szCs w:val="28"/>
        </w:rPr>
        <w:t>Ответственный исполнитель совместно с</w:t>
      </w:r>
      <w:r w:rsidR="00CC046B" w:rsidRPr="00737A87">
        <w:rPr>
          <w:rFonts w:ascii="Times New Roman" w:hAnsi="Times New Roman" w:cs="Times New Roman"/>
          <w:sz w:val="28"/>
          <w:szCs w:val="28"/>
        </w:rPr>
        <w:t xml:space="preserve"> соисполнителями  П</w:t>
      </w:r>
      <w:r w:rsidRPr="00737A87">
        <w:rPr>
          <w:rFonts w:ascii="Times New Roman" w:hAnsi="Times New Roman" w:cs="Times New Roman"/>
          <w:sz w:val="28"/>
          <w:szCs w:val="28"/>
        </w:rPr>
        <w:t>рограммы  несет персональную ответственность за полноту и достоверность сведений</w:t>
      </w:r>
      <w:r w:rsidR="0068642E" w:rsidRPr="00737A87">
        <w:rPr>
          <w:rFonts w:ascii="Times New Roman" w:hAnsi="Times New Roman" w:cs="Times New Roman"/>
          <w:sz w:val="28"/>
          <w:szCs w:val="28"/>
        </w:rPr>
        <w:t>, содержащихся в  П</w:t>
      </w:r>
      <w:r w:rsidR="00737A87" w:rsidRPr="00737A87">
        <w:rPr>
          <w:rFonts w:ascii="Times New Roman" w:hAnsi="Times New Roman" w:cs="Times New Roman"/>
          <w:sz w:val="28"/>
          <w:szCs w:val="28"/>
        </w:rPr>
        <w:t>рограммах.</w:t>
      </w:r>
    </w:p>
    <w:p w:rsidR="00ED2E28" w:rsidRDefault="00ED2E28" w:rsidP="00264551">
      <w:pPr>
        <w:pStyle w:val="a7"/>
        <w:numPr>
          <w:ilvl w:val="0"/>
          <w:numId w:val="25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lastRenderedPageBreak/>
        <w:t>Требова</w:t>
      </w:r>
      <w:r w:rsidR="007C7336">
        <w:rPr>
          <w:rFonts w:ascii="Times New Roman" w:hAnsi="Times New Roman" w:cs="Times New Roman"/>
          <w:sz w:val="28"/>
          <w:szCs w:val="28"/>
        </w:rPr>
        <w:t>ния к содержанию  П</w:t>
      </w:r>
      <w:r w:rsidRPr="004934D7">
        <w:rPr>
          <w:rFonts w:ascii="Times New Roman" w:hAnsi="Times New Roman" w:cs="Times New Roman"/>
          <w:sz w:val="28"/>
          <w:szCs w:val="28"/>
        </w:rPr>
        <w:t>рограммы</w:t>
      </w:r>
    </w:p>
    <w:p w:rsidR="00E33775" w:rsidRPr="004934D7" w:rsidRDefault="00E33775" w:rsidP="00E33775">
      <w:pPr>
        <w:pStyle w:val="a7"/>
        <w:ind w:left="1080"/>
        <w:rPr>
          <w:rFonts w:ascii="Times New Roman" w:hAnsi="Times New Roman" w:cs="Times New Roman"/>
          <w:sz w:val="28"/>
          <w:szCs w:val="28"/>
        </w:rPr>
      </w:pPr>
    </w:p>
    <w:p w:rsidR="00E33775" w:rsidRPr="00BE0CC1" w:rsidRDefault="0069257A" w:rsidP="00E33775">
      <w:pPr>
        <w:pStyle w:val="ConsPlusNormal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E0CC1">
        <w:rPr>
          <w:rFonts w:ascii="Times New Roman" w:hAnsi="Times New Roman" w:cs="Times New Roman"/>
          <w:sz w:val="28"/>
          <w:szCs w:val="28"/>
        </w:rPr>
        <w:t xml:space="preserve">   9. </w:t>
      </w:r>
      <w:r w:rsidR="00E33775" w:rsidRPr="00BE0CC1">
        <w:rPr>
          <w:rFonts w:ascii="Times New Roman" w:hAnsi="Times New Roman" w:cs="Times New Roman"/>
          <w:sz w:val="28"/>
          <w:szCs w:val="28"/>
        </w:rPr>
        <w:t>В Программы включ</w:t>
      </w:r>
      <w:r w:rsidR="00B47127" w:rsidRPr="00BE0CC1">
        <w:rPr>
          <w:rFonts w:ascii="Times New Roman" w:hAnsi="Times New Roman" w:cs="Times New Roman"/>
          <w:sz w:val="28"/>
          <w:szCs w:val="28"/>
        </w:rPr>
        <w:t>аются все расходы бюджета округа</w:t>
      </w:r>
      <w:r w:rsidR="00E33775" w:rsidRPr="00BE0CC1">
        <w:rPr>
          <w:rFonts w:ascii="Times New Roman" w:hAnsi="Times New Roman" w:cs="Times New Roman"/>
          <w:sz w:val="28"/>
          <w:szCs w:val="28"/>
        </w:rPr>
        <w:t xml:space="preserve"> за исключением:</w:t>
      </w:r>
    </w:p>
    <w:p w:rsidR="00E33775" w:rsidRPr="00BE0CC1" w:rsidRDefault="0069257A" w:rsidP="00B47127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E0CC1">
        <w:rPr>
          <w:rFonts w:ascii="Times New Roman" w:hAnsi="Times New Roman" w:cs="Times New Roman"/>
          <w:sz w:val="28"/>
          <w:szCs w:val="28"/>
        </w:rPr>
        <w:t xml:space="preserve">  </w:t>
      </w:r>
      <w:r w:rsidR="00E33775" w:rsidRPr="00BE0CC1">
        <w:rPr>
          <w:rFonts w:ascii="Times New Roman" w:hAnsi="Times New Roman" w:cs="Times New Roman"/>
          <w:sz w:val="28"/>
          <w:szCs w:val="28"/>
        </w:rPr>
        <w:t>1) бюджетных ассигнований на обеспече</w:t>
      </w:r>
      <w:r w:rsidR="00B47127" w:rsidRPr="00BE0CC1">
        <w:rPr>
          <w:rFonts w:ascii="Times New Roman" w:hAnsi="Times New Roman" w:cs="Times New Roman"/>
          <w:sz w:val="28"/>
          <w:szCs w:val="28"/>
        </w:rPr>
        <w:t xml:space="preserve">ние </w:t>
      </w:r>
      <w:proofErr w:type="gramStart"/>
      <w:r w:rsidR="00B47127" w:rsidRPr="00BE0CC1">
        <w:rPr>
          <w:rFonts w:ascii="Times New Roman" w:hAnsi="Times New Roman" w:cs="Times New Roman"/>
          <w:sz w:val="28"/>
          <w:szCs w:val="28"/>
        </w:rPr>
        <w:t xml:space="preserve">выполнения функций </w:t>
      </w:r>
      <w:r w:rsidR="00E33775" w:rsidRPr="00BE0CC1">
        <w:rPr>
          <w:rFonts w:ascii="Times New Roman" w:hAnsi="Times New Roman" w:cs="Times New Roman"/>
          <w:sz w:val="28"/>
          <w:szCs w:val="28"/>
        </w:rPr>
        <w:t xml:space="preserve"> Собрания депутатов </w:t>
      </w:r>
      <w:r w:rsidR="00877BE0">
        <w:rPr>
          <w:rFonts w:ascii="Times New Roman" w:hAnsi="Times New Roman" w:cs="Times New Roman"/>
          <w:sz w:val="28"/>
          <w:szCs w:val="28"/>
        </w:rPr>
        <w:t>Увельского</w:t>
      </w:r>
      <w:r w:rsidR="00B47127" w:rsidRPr="00BE0CC1">
        <w:rPr>
          <w:rFonts w:ascii="Times New Roman" w:hAnsi="Times New Roman" w:cs="Times New Roman"/>
          <w:sz w:val="28"/>
          <w:szCs w:val="28"/>
        </w:rPr>
        <w:t xml:space="preserve">  муниципального округа Челябинской</w:t>
      </w:r>
      <w:proofErr w:type="gramEnd"/>
      <w:r w:rsidR="00B47127" w:rsidRPr="00BE0CC1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E33775" w:rsidRPr="00BE0CC1">
        <w:rPr>
          <w:rFonts w:ascii="Times New Roman" w:hAnsi="Times New Roman" w:cs="Times New Roman"/>
          <w:sz w:val="28"/>
          <w:szCs w:val="28"/>
        </w:rPr>
        <w:t xml:space="preserve">, Контрольно-счетной палаты </w:t>
      </w:r>
      <w:r w:rsidR="00877BE0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B47127" w:rsidRPr="00BE0CC1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E33775" w:rsidRPr="00BE0CC1">
        <w:rPr>
          <w:rFonts w:ascii="Times New Roman" w:hAnsi="Times New Roman" w:cs="Times New Roman"/>
          <w:sz w:val="28"/>
          <w:szCs w:val="28"/>
        </w:rPr>
        <w:t xml:space="preserve">, Финансового управления </w:t>
      </w:r>
      <w:r w:rsidR="00877BE0">
        <w:rPr>
          <w:rFonts w:ascii="Times New Roman" w:hAnsi="Times New Roman" w:cs="Times New Roman"/>
          <w:sz w:val="28"/>
          <w:szCs w:val="28"/>
        </w:rPr>
        <w:t xml:space="preserve">администрации Увельского </w:t>
      </w:r>
      <w:r w:rsidRPr="00BE0CC1">
        <w:rPr>
          <w:rFonts w:ascii="Times New Roman" w:hAnsi="Times New Roman" w:cs="Times New Roman"/>
          <w:sz w:val="28"/>
          <w:szCs w:val="28"/>
        </w:rPr>
        <w:t>муниципального округа, а</w:t>
      </w:r>
      <w:r w:rsidR="00E33775" w:rsidRPr="00BE0CC1">
        <w:rPr>
          <w:rFonts w:ascii="Times New Roman" w:hAnsi="Times New Roman" w:cs="Times New Roman"/>
          <w:sz w:val="28"/>
          <w:szCs w:val="28"/>
        </w:rPr>
        <w:t>дминистрации</w:t>
      </w:r>
      <w:r w:rsidRPr="00BE0CC1">
        <w:rPr>
          <w:rFonts w:ascii="Times New Roman" w:hAnsi="Times New Roman" w:cs="Times New Roman"/>
          <w:sz w:val="28"/>
          <w:szCs w:val="28"/>
        </w:rPr>
        <w:t xml:space="preserve"> </w:t>
      </w:r>
      <w:r w:rsidR="00E33775" w:rsidRPr="00BE0CC1">
        <w:rPr>
          <w:rFonts w:ascii="Times New Roman" w:hAnsi="Times New Roman" w:cs="Times New Roman"/>
          <w:sz w:val="28"/>
          <w:szCs w:val="28"/>
        </w:rPr>
        <w:t xml:space="preserve"> </w:t>
      </w:r>
      <w:r w:rsidR="00877BE0">
        <w:rPr>
          <w:rFonts w:ascii="Times New Roman" w:hAnsi="Times New Roman" w:cs="Times New Roman"/>
          <w:sz w:val="28"/>
          <w:szCs w:val="28"/>
        </w:rPr>
        <w:t>Увельского</w:t>
      </w:r>
      <w:r w:rsidRPr="00BE0CC1">
        <w:rPr>
          <w:rFonts w:ascii="Times New Roman" w:hAnsi="Times New Roman" w:cs="Times New Roman"/>
          <w:sz w:val="28"/>
          <w:szCs w:val="28"/>
        </w:rPr>
        <w:t xml:space="preserve"> муниципального округа;</w:t>
      </w:r>
    </w:p>
    <w:p w:rsidR="00E33775" w:rsidRPr="00BE0CC1" w:rsidRDefault="0069257A" w:rsidP="00E33775">
      <w:pPr>
        <w:pStyle w:val="ConsPlusNormal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E0CC1">
        <w:rPr>
          <w:rFonts w:ascii="Times New Roman" w:hAnsi="Times New Roman" w:cs="Times New Roman"/>
          <w:sz w:val="28"/>
          <w:szCs w:val="28"/>
        </w:rPr>
        <w:t xml:space="preserve">      </w:t>
      </w:r>
      <w:r w:rsidR="00E33775" w:rsidRPr="00BE0CC1">
        <w:rPr>
          <w:rFonts w:ascii="Times New Roman" w:hAnsi="Times New Roman" w:cs="Times New Roman"/>
          <w:sz w:val="28"/>
          <w:szCs w:val="28"/>
        </w:rPr>
        <w:t xml:space="preserve">2) бюджетных ассигнований на исполнение судебных актов, обязательств по мировым соглашениям и прочих расходов, связанных с исполнением судебных актов, за исключением расходов, по которым установлены расходные обязательства в текущем финансовом году. Объем бюджетных ассигнований по таким расходам отражается в рамках соответствующих Программ; </w:t>
      </w:r>
    </w:p>
    <w:p w:rsidR="00E33775" w:rsidRPr="00BE0CC1" w:rsidRDefault="0069257A" w:rsidP="00E337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E0CC1">
        <w:rPr>
          <w:rFonts w:ascii="Times New Roman" w:hAnsi="Times New Roman" w:cs="Times New Roman"/>
          <w:sz w:val="28"/>
          <w:szCs w:val="28"/>
        </w:rPr>
        <w:t xml:space="preserve">     </w:t>
      </w:r>
      <w:r w:rsidR="00E33775" w:rsidRPr="00BE0CC1">
        <w:rPr>
          <w:rFonts w:ascii="Times New Roman" w:hAnsi="Times New Roman" w:cs="Times New Roman"/>
          <w:sz w:val="28"/>
          <w:szCs w:val="28"/>
        </w:rPr>
        <w:t>3) условно утвержденных расходов;</w:t>
      </w:r>
    </w:p>
    <w:p w:rsidR="00E33775" w:rsidRPr="00BE0CC1" w:rsidRDefault="0069257A" w:rsidP="00E337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E0CC1">
        <w:rPr>
          <w:rFonts w:ascii="Times New Roman" w:hAnsi="Times New Roman" w:cs="Times New Roman"/>
          <w:sz w:val="28"/>
          <w:szCs w:val="28"/>
        </w:rPr>
        <w:t xml:space="preserve">     </w:t>
      </w:r>
      <w:r w:rsidR="00E33775" w:rsidRPr="00BE0CC1">
        <w:rPr>
          <w:rFonts w:ascii="Times New Roman" w:hAnsi="Times New Roman" w:cs="Times New Roman"/>
          <w:sz w:val="28"/>
          <w:szCs w:val="28"/>
        </w:rPr>
        <w:t>4) бюджетных ассигнований резервного фонда;</w:t>
      </w:r>
    </w:p>
    <w:p w:rsidR="00E33775" w:rsidRPr="00BE0CC1" w:rsidRDefault="0069257A" w:rsidP="00E337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E0CC1">
        <w:rPr>
          <w:rFonts w:ascii="Times New Roman" w:hAnsi="Times New Roman" w:cs="Times New Roman"/>
          <w:sz w:val="28"/>
          <w:szCs w:val="28"/>
        </w:rPr>
        <w:t xml:space="preserve">     </w:t>
      </w:r>
      <w:r w:rsidR="00E33775" w:rsidRPr="00BE0CC1">
        <w:rPr>
          <w:rFonts w:ascii="Times New Roman" w:hAnsi="Times New Roman" w:cs="Times New Roman"/>
          <w:sz w:val="28"/>
          <w:szCs w:val="28"/>
        </w:rPr>
        <w:t>5) бюджетных ассигнований на обеспечение проведения выборов;</w:t>
      </w:r>
    </w:p>
    <w:p w:rsidR="00E33775" w:rsidRPr="00BE0CC1" w:rsidRDefault="0069257A" w:rsidP="0069257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E0CC1">
        <w:rPr>
          <w:rFonts w:ascii="Times New Roman" w:hAnsi="Times New Roman" w:cs="Times New Roman"/>
          <w:sz w:val="28"/>
          <w:szCs w:val="28"/>
        </w:rPr>
        <w:t xml:space="preserve">     </w:t>
      </w:r>
      <w:r w:rsidR="00E33775" w:rsidRPr="00BE0CC1">
        <w:rPr>
          <w:rFonts w:ascii="Times New Roman" w:hAnsi="Times New Roman" w:cs="Times New Roman"/>
          <w:sz w:val="28"/>
          <w:szCs w:val="28"/>
        </w:rPr>
        <w:t>6) бюджетных ассигнований на обслуживание муниципального долга.</w:t>
      </w:r>
    </w:p>
    <w:p w:rsidR="00ED2E28" w:rsidRPr="004934D7" w:rsidRDefault="0069257A" w:rsidP="00264551">
      <w:pPr>
        <w:tabs>
          <w:tab w:val="left" w:pos="970"/>
        </w:tabs>
        <w:ind w:right="5"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D2E28" w:rsidRPr="004934D7">
        <w:rPr>
          <w:rFonts w:ascii="Times New Roman" w:hAnsi="Times New Roman" w:cs="Times New Roman"/>
          <w:sz w:val="28"/>
          <w:szCs w:val="28"/>
        </w:rPr>
        <w:t>.</w:t>
      </w:r>
      <w:r w:rsidR="00ED2E28" w:rsidRPr="004934D7">
        <w:rPr>
          <w:rFonts w:ascii="Times New Roman" w:hAnsi="Times New Roman" w:cs="Times New Roman"/>
          <w:sz w:val="28"/>
          <w:szCs w:val="28"/>
        </w:rPr>
        <w:tab/>
      </w:r>
      <w:r w:rsidR="00C6628B">
        <w:rPr>
          <w:rFonts w:ascii="Times New Roman" w:hAnsi="Times New Roman" w:cs="Times New Roman"/>
          <w:sz w:val="28"/>
          <w:szCs w:val="28"/>
        </w:rPr>
        <w:t>Программа</w:t>
      </w:r>
      <w:r w:rsidR="00745EA5" w:rsidRPr="004934D7">
        <w:rPr>
          <w:rFonts w:ascii="Times New Roman" w:hAnsi="Times New Roman" w:cs="Times New Roman"/>
          <w:sz w:val="28"/>
          <w:szCs w:val="28"/>
        </w:rPr>
        <w:t xml:space="preserve"> утверждается</w:t>
      </w:r>
      <w:r w:rsidR="00877BE0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Увельского</w:t>
      </w:r>
      <w:r w:rsidR="00C1523C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B15108" w:rsidRPr="004934D7">
        <w:rPr>
          <w:rFonts w:ascii="Times New Roman" w:hAnsi="Times New Roman" w:cs="Times New Roman"/>
          <w:sz w:val="28"/>
          <w:szCs w:val="28"/>
        </w:rPr>
        <w:t xml:space="preserve"> </w:t>
      </w:r>
      <w:r w:rsidR="00ED2E28" w:rsidRPr="004934D7">
        <w:rPr>
          <w:rFonts w:ascii="Times New Roman" w:hAnsi="Times New Roman" w:cs="Times New Roman"/>
          <w:sz w:val="28"/>
          <w:szCs w:val="28"/>
        </w:rPr>
        <w:t>и должна содержать следующие разделы:</w:t>
      </w:r>
    </w:p>
    <w:p w:rsidR="00ED2E28" w:rsidRPr="004934D7" w:rsidRDefault="006812BA" w:rsidP="00264551">
      <w:pPr>
        <w:tabs>
          <w:tab w:val="left" w:pos="965"/>
        </w:tabs>
        <w:ind w:right="5"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1763">
        <w:rPr>
          <w:rFonts w:ascii="Times New Roman" w:hAnsi="Times New Roman" w:cs="Times New Roman"/>
          <w:sz w:val="28"/>
          <w:szCs w:val="28"/>
        </w:rPr>
        <w:t>1)</w:t>
      </w:r>
      <w:r w:rsidR="000A4039" w:rsidRPr="004934D7">
        <w:rPr>
          <w:rFonts w:ascii="Times New Roman" w:hAnsi="Times New Roman" w:cs="Times New Roman"/>
          <w:sz w:val="28"/>
          <w:szCs w:val="28"/>
        </w:rPr>
        <w:t xml:space="preserve"> </w:t>
      </w:r>
      <w:r w:rsidR="00ED2E28" w:rsidRPr="004934D7">
        <w:rPr>
          <w:rFonts w:ascii="Times New Roman" w:hAnsi="Times New Roman" w:cs="Times New Roman"/>
          <w:sz w:val="28"/>
          <w:szCs w:val="28"/>
        </w:rPr>
        <w:t>стратегические п</w:t>
      </w:r>
      <w:r w:rsidR="00CC046B">
        <w:rPr>
          <w:rFonts w:ascii="Times New Roman" w:hAnsi="Times New Roman" w:cs="Times New Roman"/>
          <w:sz w:val="28"/>
          <w:szCs w:val="28"/>
        </w:rPr>
        <w:t>риори</w:t>
      </w:r>
      <w:r w:rsidR="00877BE0">
        <w:rPr>
          <w:rFonts w:ascii="Times New Roman" w:hAnsi="Times New Roman" w:cs="Times New Roman"/>
          <w:sz w:val="28"/>
          <w:szCs w:val="28"/>
        </w:rPr>
        <w:t xml:space="preserve">теты и цели </w:t>
      </w:r>
      <w:r w:rsidR="00CC046B">
        <w:rPr>
          <w:rFonts w:ascii="Times New Roman" w:hAnsi="Times New Roman" w:cs="Times New Roman"/>
          <w:sz w:val="28"/>
          <w:szCs w:val="28"/>
        </w:rPr>
        <w:t>П</w:t>
      </w:r>
      <w:r w:rsidR="00ED2E28" w:rsidRPr="004934D7">
        <w:rPr>
          <w:rFonts w:ascii="Times New Roman" w:hAnsi="Times New Roman" w:cs="Times New Roman"/>
          <w:sz w:val="28"/>
          <w:szCs w:val="28"/>
        </w:rPr>
        <w:t>рограммы (приложение 1),</w:t>
      </w:r>
      <w:r w:rsidR="00745EA5" w:rsidRPr="004934D7">
        <w:rPr>
          <w:rFonts w:ascii="Times New Roman" w:hAnsi="Times New Roman" w:cs="Times New Roman"/>
          <w:sz w:val="28"/>
          <w:szCs w:val="28"/>
        </w:rPr>
        <w:t xml:space="preserve"> </w:t>
      </w:r>
      <w:r w:rsidR="00ED2E28" w:rsidRPr="004934D7">
        <w:rPr>
          <w:rFonts w:ascii="Times New Roman" w:hAnsi="Times New Roman" w:cs="Times New Roman"/>
          <w:sz w:val="28"/>
          <w:szCs w:val="28"/>
        </w:rPr>
        <w:t>которые содержат:</w:t>
      </w:r>
    </w:p>
    <w:p w:rsidR="00ED2E28" w:rsidRPr="004934D7" w:rsidRDefault="00ED2E28" w:rsidP="00264551">
      <w:pPr>
        <w:ind w:right="5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– оценку текущего состояния соответствующей сферы социально-экономического развития</w:t>
      </w:r>
      <w:r w:rsidR="00877BE0">
        <w:rPr>
          <w:rFonts w:ascii="Times New Roman" w:hAnsi="Times New Roman" w:cs="Times New Roman"/>
          <w:sz w:val="28"/>
          <w:szCs w:val="28"/>
        </w:rPr>
        <w:t xml:space="preserve"> Увельского</w:t>
      </w:r>
      <w:r w:rsidR="00745EA5" w:rsidRPr="004934D7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C1523C">
        <w:rPr>
          <w:rFonts w:ascii="Times New Roman" w:hAnsi="Times New Roman" w:cs="Times New Roman"/>
          <w:sz w:val="28"/>
          <w:szCs w:val="28"/>
        </w:rPr>
        <w:t>округа</w:t>
      </w:r>
      <w:r w:rsidRPr="004934D7">
        <w:rPr>
          <w:rFonts w:ascii="Times New Roman" w:hAnsi="Times New Roman" w:cs="Times New Roman"/>
          <w:sz w:val="28"/>
          <w:szCs w:val="28"/>
        </w:rPr>
        <w:t>;</w:t>
      </w:r>
    </w:p>
    <w:p w:rsidR="00ED2E28" w:rsidRPr="004934D7" w:rsidRDefault="00ED2E28" w:rsidP="00264551">
      <w:pPr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 xml:space="preserve">– описание приоритетов и целей муниципальной политики в </w:t>
      </w:r>
      <w:r w:rsidR="00CC046B">
        <w:rPr>
          <w:rFonts w:ascii="Times New Roman" w:hAnsi="Times New Roman" w:cs="Times New Roman"/>
          <w:sz w:val="28"/>
          <w:szCs w:val="28"/>
        </w:rPr>
        <w:t>сфере реализации П</w:t>
      </w:r>
      <w:r w:rsidRPr="004934D7">
        <w:rPr>
          <w:rFonts w:ascii="Times New Roman" w:hAnsi="Times New Roman" w:cs="Times New Roman"/>
          <w:sz w:val="28"/>
          <w:szCs w:val="28"/>
        </w:rPr>
        <w:t>рограмм</w:t>
      </w:r>
      <w:r w:rsidR="00745EA5" w:rsidRPr="004934D7">
        <w:rPr>
          <w:rFonts w:ascii="Times New Roman" w:hAnsi="Times New Roman" w:cs="Times New Roman"/>
          <w:sz w:val="28"/>
          <w:szCs w:val="28"/>
        </w:rPr>
        <w:t>ы (в том числе в соответствии с документами стратегического планирования</w:t>
      </w:r>
      <w:r w:rsidRPr="004934D7">
        <w:rPr>
          <w:rFonts w:ascii="Times New Roman" w:hAnsi="Times New Roman" w:cs="Times New Roman"/>
          <w:sz w:val="28"/>
          <w:szCs w:val="28"/>
        </w:rPr>
        <w:t>);</w:t>
      </w:r>
    </w:p>
    <w:p w:rsidR="00ED2E28" w:rsidRPr="004934D7" w:rsidRDefault="001759A2" w:rsidP="00264551">
      <w:pPr>
        <w:ind w:right="5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– сведения о взаимосвязи</w:t>
      </w:r>
      <w:r w:rsidR="00ED2E28" w:rsidRPr="004934D7">
        <w:rPr>
          <w:rFonts w:ascii="Times New Roman" w:hAnsi="Times New Roman" w:cs="Times New Roman"/>
          <w:sz w:val="28"/>
          <w:szCs w:val="28"/>
        </w:rPr>
        <w:t xml:space="preserve"> со стратегическими приоритетами, целями и показателями государственных программ;</w:t>
      </w:r>
    </w:p>
    <w:p w:rsidR="00364ED5" w:rsidRPr="004934D7" w:rsidRDefault="00ED2E28" w:rsidP="00EE6F5B">
      <w:pPr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– задачи муниципального управления, способы их эффективного решения в соответствующей отрасли экономики и сфере муниципального управления;</w:t>
      </w:r>
    </w:p>
    <w:p w:rsidR="00E86613" w:rsidRPr="004934D7" w:rsidRDefault="00CC046B" w:rsidP="00264551">
      <w:pPr>
        <w:pStyle w:val="a7"/>
        <w:numPr>
          <w:ilvl w:val="0"/>
          <w:numId w:val="26"/>
        </w:numPr>
        <w:tabs>
          <w:tab w:val="left" w:pos="709"/>
          <w:tab w:val="left" w:pos="9639"/>
        </w:tabs>
        <w:ind w:left="1134" w:right="4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 П</w:t>
      </w:r>
      <w:r w:rsidR="00ED2E28" w:rsidRPr="004934D7">
        <w:rPr>
          <w:rFonts w:ascii="Times New Roman" w:hAnsi="Times New Roman" w:cs="Times New Roman"/>
          <w:sz w:val="28"/>
          <w:szCs w:val="28"/>
        </w:rPr>
        <w:t xml:space="preserve">рограммы (приложение 2) </w:t>
      </w:r>
      <w:r w:rsidR="00E86613" w:rsidRPr="004934D7">
        <w:rPr>
          <w:rFonts w:ascii="Times New Roman" w:hAnsi="Times New Roman" w:cs="Times New Roman"/>
          <w:sz w:val="28"/>
          <w:szCs w:val="28"/>
        </w:rPr>
        <w:t>включает</w:t>
      </w:r>
      <w:r w:rsidR="00ED2E28" w:rsidRPr="004934D7">
        <w:rPr>
          <w:rFonts w:ascii="Times New Roman" w:hAnsi="Times New Roman" w:cs="Times New Roman"/>
          <w:sz w:val="28"/>
          <w:szCs w:val="28"/>
        </w:rPr>
        <w:t>:</w:t>
      </w:r>
    </w:p>
    <w:p w:rsidR="00ED2E28" w:rsidRPr="004934D7" w:rsidRDefault="00ED2E28" w:rsidP="006812BA">
      <w:pPr>
        <w:pStyle w:val="a7"/>
        <w:tabs>
          <w:tab w:val="left" w:pos="965"/>
          <w:tab w:val="left" w:pos="9639"/>
        </w:tabs>
        <w:ind w:right="4" w:hanging="720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– основные положения;</w:t>
      </w:r>
    </w:p>
    <w:p w:rsidR="00ED2E28" w:rsidRPr="004934D7" w:rsidRDefault="00CC046B" w:rsidP="006812BA">
      <w:pPr>
        <w:ind w:left="706" w:hanging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показатели  П</w:t>
      </w:r>
      <w:r w:rsidR="00ED2E28" w:rsidRPr="004934D7">
        <w:rPr>
          <w:rFonts w:ascii="Times New Roman" w:hAnsi="Times New Roman" w:cs="Times New Roman"/>
          <w:sz w:val="28"/>
          <w:szCs w:val="28"/>
        </w:rPr>
        <w:t>рограммы;</w:t>
      </w:r>
    </w:p>
    <w:p w:rsidR="00ED2E28" w:rsidRPr="004934D7" w:rsidRDefault="00ED2E28" w:rsidP="006812BA">
      <w:pPr>
        <w:ind w:left="706" w:hanging="720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– структуру</w:t>
      </w:r>
      <w:r w:rsidR="00CC046B">
        <w:rPr>
          <w:rFonts w:ascii="Times New Roman" w:hAnsi="Times New Roman" w:cs="Times New Roman"/>
          <w:sz w:val="28"/>
          <w:szCs w:val="28"/>
        </w:rPr>
        <w:t xml:space="preserve">  П</w:t>
      </w:r>
      <w:r w:rsidRPr="004934D7">
        <w:rPr>
          <w:rFonts w:ascii="Times New Roman" w:hAnsi="Times New Roman" w:cs="Times New Roman"/>
          <w:sz w:val="28"/>
          <w:szCs w:val="28"/>
        </w:rPr>
        <w:t>рограммы;</w:t>
      </w:r>
    </w:p>
    <w:p w:rsidR="00ED2E28" w:rsidRPr="004934D7" w:rsidRDefault="00ED2E28" w:rsidP="006812BA">
      <w:pPr>
        <w:ind w:left="706" w:hanging="720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 xml:space="preserve">– </w:t>
      </w:r>
      <w:r w:rsidR="00603CA3">
        <w:rPr>
          <w:rFonts w:ascii="Times New Roman" w:hAnsi="Times New Roman" w:cs="Times New Roman"/>
          <w:sz w:val="28"/>
          <w:szCs w:val="28"/>
        </w:rPr>
        <w:t xml:space="preserve">мероприятия и </w:t>
      </w:r>
      <w:r w:rsidRPr="004934D7">
        <w:rPr>
          <w:rFonts w:ascii="Times New Roman" w:hAnsi="Times New Roman" w:cs="Times New Roman"/>
          <w:sz w:val="28"/>
          <w:szCs w:val="28"/>
        </w:rPr>
        <w:t>финанс</w:t>
      </w:r>
      <w:r w:rsidR="00CC046B">
        <w:rPr>
          <w:rFonts w:ascii="Times New Roman" w:hAnsi="Times New Roman" w:cs="Times New Roman"/>
          <w:sz w:val="28"/>
          <w:szCs w:val="28"/>
        </w:rPr>
        <w:t>овое обеспечение  П</w:t>
      </w:r>
      <w:r w:rsidRPr="004934D7">
        <w:rPr>
          <w:rFonts w:ascii="Times New Roman" w:hAnsi="Times New Roman" w:cs="Times New Roman"/>
          <w:sz w:val="28"/>
          <w:szCs w:val="28"/>
        </w:rPr>
        <w:t>рограммы;</w:t>
      </w:r>
    </w:p>
    <w:p w:rsidR="004F57C5" w:rsidRDefault="00ED2E28" w:rsidP="006D2C6C">
      <w:pPr>
        <w:pStyle w:val="a7"/>
        <w:numPr>
          <w:ilvl w:val="0"/>
          <w:numId w:val="26"/>
        </w:numPr>
        <w:tabs>
          <w:tab w:val="left" w:pos="965"/>
        </w:tabs>
        <w:ind w:left="1134" w:hanging="283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222ED">
        <w:rPr>
          <w:rFonts w:ascii="Times New Roman" w:hAnsi="Times New Roman" w:cs="Times New Roman"/>
          <w:color w:val="auto"/>
          <w:sz w:val="28"/>
          <w:szCs w:val="28"/>
        </w:rPr>
        <w:t>паспорта структурных эле</w:t>
      </w:r>
      <w:r w:rsidR="00877BE0">
        <w:rPr>
          <w:rFonts w:ascii="Times New Roman" w:hAnsi="Times New Roman" w:cs="Times New Roman"/>
          <w:color w:val="auto"/>
          <w:sz w:val="28"/>
          <w:szCs w:val="28"/>
        </w:rPr>
        <w:t xml:space="preserve">ментов (приложения 3 и </w:t>
      </w:r>
      <w:r w:rsidRPr="001222ED">
        <w:rPr>
          <w:rFonts w:ascii="Times New Roman" w:hAnsi="Times New Roman" w:cs="Times New Roman"/>
          <w:color w:val="auto"/>
          <w:sz w:val="28"/>
          <w:szCs w:val="28"/>
        </w:rPr>
        <w:t>4).</w:t>
      </w:r>
    </w:p>
    <w:p w:rsidR="00ED2E28" w:rsidRPr="004934D7" w:rsidRDefault="0000769B" w:rsidP="00264551">
      <w:pPr>
        <w:tabs>
          <w:tab w:val="left" w:pos="1334"/>
          <w:tab w:val="left" w:pos="1814"/>
          <w:tab w:val="left" w:pos="3163"/>
          <w:tab w:val="left" w:pos="5117"/>
          <w:tab w:val="left" w:pos="6600"/>
        </w:tabs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ED2E28" w:rsidRPr="004934D7">
        <w:rPr>
          <w:rFonts w:ascii="Times New Roman" w:hAnsi="Times New Roman" w:cs="Times New Roman"/>
          <w:sz w:val="28"/>
          <w:szCs w:val="28"/>
        </w:rPr>
        <w:t>.</w:t>
      </w:r>
      <w:r w:rsidR="00ED2E28" w:rsidRPr="004934D7">
        <w:rPr>
          <w:rFonts w:ascii="Times New Roman" w:hAnsi="Times New Roman" w:cs="Times New Roman"/>
          <w:sz w:val="28"/>
          <w:szCs w:val="28"/>
        </w:rPr>
        <w:tab/>
      </w:r>
      <w:r w:rsidR="00CC046B">
        <w:rPr>
          <w:rFonts w:ascii="Times New Roman" w:hAnsi="Times New Roman" w:cs="Times New Roman"/>
          <w:sz w:val="28"/>
          <w:szCs w:val="28"/>
        </w:rPr>
        <w:t>В структуре  П</w:t>
      </w:r>
      <w:r w:rsidR="00C65766" w:rsidRPr="004934D7">
        <w:rPr>
          <w:rFonts w:ascii="Times New Roman" w:hAnsi="Times New Roman" w:cs="Times New Roman"/>
          <w:sz w:val="28"/>
          <w:szCs w:val="28"/>
        </w:rPr>
        <w:t>рограммы обосабливаются проектная и процессная части</w:t>
      </w:r>
      <w:r w:rsidR="00ED2E28" w:rsidRPr="004934D7">
        <w:rPr>
          <w:rFonts w:ascii="Times New Roman" w:hAnsi="Times New Roman" w:cs="Times New Roman"/>
          <w:sz w:val="28"/>
          <w:szCs w:val="28"/>
        </w:rPr>
        <w:t>:</w:t>
      </w:r>
    </w:p>
    <w:p w:rsidR="00ED2E28" w:rsidRPr="00BE0CC1" w:rsidRDefault="00ED2E28" w:rsidP="00264551">
      <w:pPr>
        <w:tabs>
          <w:tab w:val="left" w:pos="1118"/>
        </w:tabs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BE0CC1">
        <w:rPr>
          <w:rFonts w:ascii="Times New Roman" w:hAnsi="Times New Roman" w:cs="Times New Roman"/>
          <w:sz w:val="28"/>
          <w:szCs w:val="28"/>
        </w:rPr>
        <w:t>1)</w:t>
      </w:r>
      <w:r w:rsidR="005B606E" w:rsidRPr="00BE0CC1">
        <w:t xml:space="preserve"> </w:t>
      </w:r>
      <w:r w:rsidR="005B606E" w:rsidRPr="00BE0CC1">
        <w:rPr>
          <w:rFonts w:ascii="Times New Roman" w:hAnsi="Times New Roman" w:cs="Times New Roman"/>
          <w:sz w:val="28"/>
          <w:szCs w:val="28"/>
        </w:rPr>
        <w:t xml:space="preserve">в проектную часть включаются мероприятия, реализуемые в составе </w:t>
      </w:r>
      <w:r w:rsidR="00BE0CC1" w:rsidRPr="00BE0CC1">
        <w:rPr>
          <w:rFonts w:ascii="Times New Roman" w:hAnsi="Times New Roman" w:cs="Times New Roman"/>
          <w:sz w:val="28"/>
          <w:szCs w:val="28"/>
        </w:rPr>
        <w:t xml:space="preserve">национальных и </w:t>
      </w:r>
      <w:r w:rsidR="005B606E" w:rsidRPr="00BE0CC1">
        <w:rPr>
          <w:rFonts w:ascii="Times New Roman" w:hAnsi="Times New Roman" w:cs="Times New Roman"/>
          <w:sz w:val="28"/>
          <w:szCs w:val="28"/>
        </w:rPr>
        <w:t>региональных проектов</w:t>
      </w:r>
      <w:r w:rsidRPr="00BE0CC1">
        <w:rPr>
          <w:rFonts w:ascii="Times New Roman" w:hAnsi="Times New Roman" w:cs="Times New Roman"/>
          <w:sz w:val="28"/>
          <w:szCs w:val="28"/>
        </w:rPr>
        <w:t>, в рамках которых предусматривается:</w:t>
      </w:r>
    </w:p>
    <w:p w:rsidR="00ED2E28" w:rsidRPr="004934D7" w:rsidRDefault="00ED2E28" w:rsidP="00264551">
      <w:pPr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– осуществление инвестиций в форме капитальных вложений в объекты му</w:t>
      </w:r>
      <w:r w:rsidR="00C65766" w:rsidRPr="004934D7">
        <w:rPr>
          <w:rFonts w:ascii="Times New Roman" w:hAnsi="Times New Roman" w:cs="Times New Roman"/>
          <w:sz w:val="28"/>
          <w:szCs w:val="28"/>
        </w:rPr>
        <w:t>ниципа</w:t>
      </w:r>
      <w:r w:rsidR="00877BE0">
        <w:rPr>
          <w:rFonts w:ascii="Times New Roman" w:hAnsi="Times New Roman" w:cs="Times New Roman"/>
          <w:sz w:val="28"/>
          <w:szCs w:val="28"/>
        </w:rPr>
        <w:t>льной собственности Увельского</w:t>
      </w:r>
      <w:r w:rsidR="00C65766" w:rsidRPr="004934D7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C1523C">
        <w:rPr>
          <w:rFonts w:ascii="Times New Roman" w:hAnsi="Times New Roman" w:cs="Times New Roman"/>
          <w:sz w:val="28"/>
          <w:szCs w:val="28"/>
        </w:rPr>
        <w:t>округа</w:t>
      </w:r>
      <w:r w:rsidRPr="004934D7">
        <w:rPr>
          <w:rFonts w:ascii="Times New Roman" w:hAnsi="Times New Roman" w:cs="Times New Roman"/>
          <w:sz w:val="28"/>
          <w:szCs w:val="28"/>
        </w:rPr>
        <w:t>;</w:t>
      </w:r>
    </w:p>
    <w:p w:rsidR="00ED2E28" w:rsidRPr="004934D7" w:rsidRDefault="00E145F5" w:rsidP="00264551">
      <w:pPr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ab/>
        <w:t xml:space="preserve">– </w:t>
      </w:r>
      <w:r w:rsidR="00ED2E28" w:rsidRPr="004934D7">
        <w:rPr>
          <w:rFonts w:ascii="Times New Roman" w:hAnsi="Times New Roman" w:cs="Times New Roman"/>
          <w:sz w:val="28"/>
          <w:szCs w:val="28"/>
        </w:rPr>
        <w:t>предоставление</w:t>
      </w:r>
      <w:r w:rsidR="00ED2E28" w:rsidRPr="004934D7">
        <w:rPr>
          <w:rFonts w:ascii="Times New Roman" w:hAnsi="Times New Roman" w:cs="Times New Roman"/>
          <w:sz w:val="28"/>
          <w:szCs w:val="28"/>
        </w:rPr>
        <w:tab/>
      </w:r>
      <w:r w:rsidRPr="004934D7">
        <w:rPr>
          <w:rFonts w:ascii="Times New Roman" w:hAnsi="Times New Roman" w:cs="Times New Roman"/>
          <w:sz w:val="28"/>
          <w:szCs w:val="28"/>
        </w:rPr>
        <w:t xml:space="preserve"> </w:t>
      </w:r>
      <w:r w:rsidR="00ED2E28" w:rsidRPr="004934D7">
        <w:rPr>
          <w:rFonts w:ascii="Times New Roman" w:hAnsi="Times New Roman" w:cs="Times New Roman"/>
          <w:sz w:val="28"/>
          <w:szCs w:val="28"/>
        </w:rPr>
        <w:t>субсидий</w:t>
      </w:r>
      <w:r w:rsidRPr="004934D7">
        <w:rPr>
          <w:rFonts w:ascii="Times New Roman" w:hAnsi="Times New Roman" w:cs="Times New Roman"/>
          <w:sz w:val="28"/>
          <w:szCs w:val="28"/>
        </w:rPr>
        <w:t xml:space="preserve"> </w:t>
      </w:r>
      <w:r w:rsidR="00ED2E28" w:rsidRPr="004934D7">
        <w:rPr>
          <w:rFonts w:ascii="Times New Roman" w:hAnsi="Times New Roman" w:cs="Times New Roman"/>
          <w:sz w:val="28"/>
          <w:szCs w:val="28"/>
        </w:rPr>
        <w:t>на</w:t>
      </w:r>
      <w:r w:rsidRPr="004934D7">
        <w:rPr>
          <w:rFonts w:ascii="Times New Roman" w:hAnsi="Times New Roman" w:cs="Times New Roman"/>
          <w:sz w:val="28"/>
          <w:szCs w:val="28"/>
        </w:rPr>
        <w:t xml:space="preserve"> </w:t>
      </w:r>
      <w:r w:rsidR="00ED2E28" w:rsidRPr="004934D7">
        <w:rPr>
          <w:rFonts w:ascii="Times New Roman" w:hAnsi="Times New Roman" w:cs="Times New Roman"/>
          <w:sz w:val="28"/>
          <w:szCs w:val="28"/>
        </w:rPr>
        <w:t>осуществление</w:t>
      </w:r>
      <w:r w:rsidR="00ED2E28" w:rsidRPr="004934D7">
        <w:rPr>
          <w:rFonts w:ascii="Times New Roman" w:hAnsi="Times New Roman" w:cs="Times New Roman"/>
          <w:sz w:val="28"/>
          <w:szCs w:val="28"/>
        </w:rPr>
        <w:tab/>
      </w:r>
      <w:r w:rsidR="00A57572" w:rsidRPr="004934D7">
        <w:rPr>
          <w:rFonts w:ascii="Times New Roman" w:hAnsi="Times New Roman" w:cs="Times New Roman"/>
          <w:sz w:val="28"/>
          <w:szCs w:val="28"/>
        </w:rPr>
        <w:t xml:space="preserve"> </w:t>
      </w:r>
      <w:r w:rsidR="00ED2E28" w:rsidRPr="004934D7">
        <w:rPr>
          <w:rFonts w:ascii="Times New Roman" w:hAnsi="Times New Roman" w:cs="Times New Roman"/>
          <w:sz w:val="28"/>
          <w:szCs w:val="28"/>
        </w:rPr>
        <w:t>капитальных</w:t>
      </w:r>
      <w:r w:rsidR="00655409" w:rsidRPr="004934D7">
        <w:rPr>
          <w:rFonts w:ascii="Times New Roman" w:hAnsi="Times New Roman" w:cs="Times New Roman"/>
          <w:sz w:val="28"/>
          <w:szCs w:val="28"/>
        </w:rPr>
        <w:t xml:space="preserve"> </w:t>
      </w:r>
      <w:r w:rsidRPr="004934D7">
        <w:rPr>
          <w:rFonts w:ascii="Times New Roman" w:hAnsi="Times New Roman" w:cs="Times New Roman"/>
          <w:sz w:val="28"/>
          <w:szCs w:val="28"/>
        </w:rPr>
        <w:t>в</w:t>
      </w:r>
      <w:r w:rsidR="00ED2E28" w:rsidRPr="004934D7">
        <w:rPr>
          <w:rFonts w:ascii="Times New Roman" w:hAnsi="Times New Roman" w:cs="Times New Roman"/>
          <w:sz w:val="28"/>
          <w:szCs w:val="28"/>
        </w:rPr>
        <w:t>ложений</w:t>
      </w:r>
      <w:r w:rsidR="00655409" w:rsidRPr="004934D7">
        <w:rPr>
          <w:rFonts w:ascii="Times New Roman" w:hAnsi="Times New Roman" w:cs="Times New Roman"/>
          <w:sz w:val="28"/>
          <w:szCs w:val="28"/>
        </w:rPr>
        <w:t xml:space="preserve"> </w:t>
      </w:r>
      <w:r w:rsidR="00ED2E28" w:rsidRPr="004934D7">
        <w:rPr>
          <w:rFonts w:ascii="Times New Roman" w:hAnsi="Times New Roman" w:cs="Times New Roman"/>
          <w:sz w:val="28"/>
          <w:szCs w:val="28"/>
        </w:rPr>
        <w:t>в объекты му</w:t>
      </w:r>
      <w:r w:rsidR="00655409" w:rsidRPr="004934D7">
        <w:rPr>
          <w:rFonts w:ascii="Times New Roman" w:hAnsi="Times New Roman" w:cs="Times New Roman"/>
          <w:sz w:val="28"/>
          <w:szCs w:val="28"/>
        </w:rPr>
        <w:t>ниципа</w:t>
      </w:r>
      <w:r w:rsidR="00877BE0">
        <w:rPr>
          <w:rFonts w:ascii="Times New Roman" w:hAnsi="Times New Roman" w:cs="Times New Roman"/>
          <w:sz w:val="28"/>
          <w:szCs w:val="28"/>
        </w:rPr>
        <w:t>льной собственности Увельского</w:t>
      </w:r>
      <w:r w:rsidR="00655409" w:rsidRPr="004934D7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C1523C">
        <w:rPr>
          <w:rFonts w:ascii="Times New Roman" w:hAnsi="Times New Roman" w:cs="Times New Roman"/>
          <w:sz w:val="28"/>
          <w:szCs w:val="28"/>
        </w:rPr>
        <w:t>округа</w:t>
      </w:r>
      <w:r w:rsidR="00ED2E28" w:rsidRPr="004934D7">
        <w:rPr>
          <w:rFonts w:ascii="Times New Roman" w:hAnsi="Times New Roman" w:cs="Times New Roman"/>
          <w:sz w:val="28"/>
          <w:szCs w:val="28"/>
        </w:rPr>
        <w:t>;</w:t>
      </w:r>
    </w:p>
    <w:p w:rsidR="00ED2E28" w:rsidRPr="004934D7" w:rsidRDefault="00ED2E28" w:rsidP="00264551">
      <w:pPr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– предоставление бюджетных инвестиций и субсидий юридическим лицам;</w:t>
      </w:r>
    </w:p>
    <w:p w:rsidR="00ED2E28" w:rsidRPr="004934D7" w:rsidRDefault="00ED2E28" w:rsidP="00264551">
      <w:pPr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lastRenderedPageBreak/>
        <w:t>– иные направления деятельности, отвечающие критериям пр</w:t>
      </w:r>
      <w:r w:rsidR="00C60506" w:rsidRPr="004934D7">
        <w:rPr>
          <w:rFonts w:ascii="Times New Roman" w:hAnsi="Times New Roman" w:cs="Times New Roman"/>
          <w:sz w:val="28"/>
          <w:szCs w:val="28"/>
        </w:rPr>
        <w:t>оектной деятельности.</w:t>
      </w:r>
    </w:p>
    <w:p w:rsidR="00ED2E28" w:rsidRPr="004934D7" w:rsidRDefault="00ED2E28" w:rsidP="00264551">
      <w:pPr>
        <w:tabs>
          <w:tab w:val="left" w:pos="1118"/>
        </w:tabs>
        <w:ind w:right="14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2)</w:t>
      </w:r>
      <w:r w:rsidRPr="004934D7"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="00877BE0">
        <w:rPr>
          <w:rFonts w:ascii="Times New Roman" w:hAnsi="Times New Roman" w:cs="Times New Roman"/>
          <w:sz w:val="28"/>
          <w:szCs w:val="28"/>
        </w:rPr>
        <w:t xml:space="preserve">процессную часть </w:t>
      </w:r>
      <w:r w:rsidR="007C7336">
        <w:rPr>
          <w:rFonts w:ascii="Times New Roman" w:hAnsi="Times New Roman" w:cs="Times New Roman"/>
          <w:sz w:val="28"/>
          <w:szCs w:val="28"/>
        </w:rPr>
        <w:t>П</w:t>
      </w:r>
      <w:r w:rsidRPr="004934D7">
        <w:rPr>
          <w:rFonts w:ascii="Times New Roman" w:hAnsi="Times New Roman" w:cs="Times New Roman"/>
          <w:sz w:val="28"/>
          <w:szCs w:val="28"/>
        </w:rPr>
        <w:t>рограммы включаются направления</w:t>
      </w:r>
      <w:r w:rsidR="00E145F5" w:rsidRPr="004934D7">
        <w:rPr>
          <w:rFonts w:ascii="Times New Roman" w:hAnsi="Times New Roman" w:cs="Times New Roman"/>
          <w:sz w:val="28"/>
          <w:szCs w:val="28"/>
        </w:rPr>
        <w:t xml:space="preserve"> </w:t>
      </w:r>
      <w:r w:rsidRPr="004934D7">
        <w:rPr>
          <w:rFonts w:ascii="Times New Roman" w:hAnsi="Times New Roman" w:cs="Times New Roman"/>
          <w:sz w:val="28"/>
          <w:szCs w:val="28"/>
        </w:rPr>
        <w:t>деятельности, в рамках которых предусматривается:</w:t>
      </w:r>
    </w:p>
    <w:p w:rsidR="00ED2E28" w:rsidRPr="004934D7" w:rsidRDefault="00ED2E28" w:rsidP="00264551">
      <w:pPr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–</w:t>
      </w:r>
      <w:r w:rsidR="00E145F5" w:rsidRPr="004934D7">
        <w:rPr>
          <w:rFonts w:ascii="Times New Roman" w:hAnsi="Times New Roman" w:cs="Times New Roman"/>
          <w:sz w:val="28"/>
          <w:szCs w:val="28"/>
        </w:rPr>
        <w:t xml:space="preserve"> </w:t>
      </w:r>
      <w:r w:rsidRPr="004934D7">
        <w:rPr>
          <w:rFonts w:ascii="Times New Roman" w:hAnsi="Times New Roman" w:cs="Times New Roman"/>
          <w:sz w:val="28"/>
          <w:szCs w:val="28"/>
        </w:rPr>
        <w:t>осуществление</w:t>
      </w:r>
      <w:r w:rsidRPr="004934D7">
        <w:rPr>
          <w:rFonts w:ascii="Times New Roman" w:hAnsi="Times New Roman" w:cs="Times New Roman"/>
          <w:sz w:val="28"/>
          <w:szCs w:val="28"/>
        </w:rPr>
        <w:tab/>
      </w:r>
      <w:r w:rsidR="007C7336">
        <w:rPr>
          <w:rFonts w:ascii="Times New Roman" w:hAnsi="Times New Roman" w:cs="Times New Roman"/>
          <w:sz w:val="28"/>
          <w:szCs w:val="28"/>
        </w:rPr>
        <w:t xml:space="preserve">  </w:t>
      </w:r>
      <w:r w:rsidRPr="004934D7">
        <w:rPr>
          <w:rFonts w:ascii="Times New Roman" w:hAnsi="Times New Roman" w:cs="Times New Roman"/>
          <w:sz w:val="28"/>
          <w:szCs w:val="28"/>
        </w:rPr>
        <w:t>текущей</w:t>
      </w:r>
      <w:r w:rsidR="00E145F5" w:rsidRPr="004934D7">
        <w:rPr>
          <w:rFonts w:ascii="Times New Roman" w:hAnsi="Times New Roman" w:cs="Times New Roman"/>
          <w:sz w:val="28"/>
          <w:szCs w:val="28"/>
        </w:rPr>
        <w:t xml:space="preserve"> </w:t>
      </w:r>
      <w:r w:rsidRPr="004934D7">
        <w:rPr>
          <w:rFonts w:ascii="Times New Roman" w:hAnsi="Times New Roman" w:cs="Times New Roman"/>
          <w:sz w:val="28"/>
          <w:szCs w:val="28"/>
        </w:rPr>
        <w:t>деятельности</w:t>
      </w:r>
      <w:r w:rsidR="00E145F5" w:rsidRPr="004934D7">
        <w:rPr>
          <w:rFonts w:ascii="Times New Roman" w:hAnsi="Times New Roman" w:cs="Times New Roman"/>
          <w:sz w:val="28"/>
          <w:szCs w:val="28"/>
        </w:rPr>
        <w:t xml:space="preserve"> </w:t>
      </w:r>
      <w:r w:rsidRPr="004934D7">
        <w:rPr>
          <w:rFonts w:ascii="Times New Roman" w:hAnsi="Times New Roman" w:cs="Times New Roman"/>
          <w:sz w:val="28"/>
          <w:szCs w:val="28"/>
        </w:rPr>
        <w:t>(содержание</w:t>
      </w:r>
      <w:r w:rsidR="00E145F5" w:rsidRPr="004934D7">
        <w:rPr>
          <w:rFonts w:ascii="Times New Roman" w:hAnsi="Times New Roman" w:cs="Times New Roman"/>
          <w:sz w:val="28"/>
          <w:szCs w:val="28"/>
        </w:rPr>
        <w:t xml:space="preserve"> </w:t>
      </w:r>
      <w:r w:rsidRPr="004934D7">
        <w:rPr>
          <w:rFonts w:ascii="Times New Roman" w:hAnsi="Times New Roman" w:cs="Times New Roman"/>
          <w:sz w:val="28"/>
          <w:szCs w:val="28"/>
        </w:rPr>
        <w:t>органов</w:t>
      </w:r>
      <w:r w:rsidR="00E145F5" w:rsidRPr="004934D7">
        <w:rPr>
          <w:rFonts w:ascii="Times New Roman" w:hAnsi="Times New Roman" w:cs="Times New Roman"/>
          <w:sz w:val="28"/>
          <w:szCs w:val="28"/>
        </w:rPr>
        <w:t xml:space="preserve"> </w:t>
      </w:r>
      <w:r w:rsidRPr="004934D7">
        <w:rPr>
          <w:rFonts w:ascii="Times New Roman" w:hAnsi="Times New Roman" w:cs="Times New Roman"/>
          <w:sz w:val="28"/>
          <w:szCs w:val="28"/>
        </w:rPr>
        <w:t>местного</w:t>
      </w:r>
      <w:r w:rsidR="00E145F5" w:rsidRPr="004934D7">
        <w:rPr>
          <w:rFonts w:ascii="Times New Roman" w:hAnsi="Times New Roman" w:cs="Times New Roman"/>
          <w:sz w:val="28"/>
          <w:szCs w:val="28"/>
        </w:rPr>
        <w:t xml:space="preserve"> </w:t>
      </w:r>
      <w:r w:rsidRPr="004934D7">
        <w:rPr>
          <w:rFonts w:ascii="Times New Roman" w:hAnsi="Times New Roman" w:cs="Times New Roman"/>
          <w:sz w:val="28"/>
          <w:szCs w:val="28"/>
        </w:rPr>
        <w:t>самоуправления, а также подведомственных им учреждений);</w:t>
      </w:r>
    </w:p>
    <w:p w:rsidR="00ED2E28" w:rsidRPr="004934D7" w:rsidRDefault="00ED2E28" w:rsidP="00264551">
      <w:pPr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– выполнение муниципального задания на оказание муниципальных услуг (работ);</w:t>
      </w:r>
    </w:p>
    <w:p w:rsidR="00ED2E28" w:rsidRPr="004934D7" w:rsidRDefault="00ED2E28" w:rsidP="00264551">
      <w:pPr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– осуществление текущей деятельности казенных учреждений;</w:t>
      </w:r>
    </w:p>
    <w:p w:rsidR="00ED2E28" w:rsidRPr="004934D7" w:rsidRDefault="007C7336" w:rsidP="00264551">
      <w:pPr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ED2E28" w:rsidRPr="004934D7">
        <w:rPr>
          <w:rFonts w:ascii="Times New Roman" w:hAnsi="Times New Roman" w:cs="Times New Roman"/>
          <w:sz w:val="28"/>
          <w:szCs w:val="28"/>
        </w:rPr>
        <w:t>предоставление</w:t>
      </w:r>
      <w:r w:rsidR="00E145F5" w:rsidRPr="004934D7">
        <w:rPr>
          <w:rFonts w:ascii="Times New Roman" w:hAnsi="Times New Roman" w:cs="Times New Roman"/>
          <w:sz w:val="28"/>
          <w:szCs w:val="28"/>
        </w:rPr>
        <w:t xml:space="preserve"> </w:t>
      </w:r>
      <w:r w:rsidR="00ED2E28" w:rsidRPr="004934D7">
        <w:rPr>
          <w:rFonts w:ascii="Times New Roman" w:hAnsi="Times New Roman" w:cs="Times New Roman"/>
          <w:sz w:val="28"/>
          <w:szCs w:val="28"/>
        </w:rPr>
        <w:t>целевых</w:t>
      </w:r>
      <w:r w:rsidR="00E145F5" w:rsidRPr="004934D7">
        <w:rPr>
          <w:rFonts w:ascii="Times New Roman" w:hAnsi="Times New Roman" w:cs="Times New Roman"/>
          <w:sz w:val="28"/>
          <w:szCs w:val="28"/>
        </w:rPr>
        <w:t xml:space="preserve"> </w:t>
      </w:r>
      <w:r w:rsidR="00ED2E28" w:rsidRPr="004934D7">
        <w:rPr>
          <w:rFonts w:ascii="Times New Roman" w:hAnsi="Times New Roman" w:cs="Times New Roman"/>
          <w:sz w:val="28"/>
          <w:szCs w:val="28"/>
        </w:rPr>
        <w:t>субсидий</w:t>
      </w:r>
      <w:r w:rsidR="00E145F5" w:rsidRPr="004934D7">
        <w:rPr>
          <w:rFonts w:ascii="Times New Roman" w:hAnsi="Times New Roman" w:cs="Times New Roman"/>
          <w:sz w:val="28"/>
          <w:szCs w:val="28"/>
        </w:rPr>
        <w:t xml:space="preserve"> </w:t>
      </w:r>
      <w:r w:rsidR="00ED2E28" w:rsidRPr="004934D7">
        <w:rPr>
          <w:rFonts w:ascii="Times New Roman" w:hAnsi="Times New Roman" w:cs="Times New Roman"/>
          <w:sz w:val="28"/>
          <w:szCs w:val="28"/>
        </w:rPr>
        <w:t>муниципальным</w:t>
      </w:r>
      <w:r w:rsidR="00E145F5" w:rsidRPr="004934D7">
        <w:rPr>
          <w:rFonts w:ascii="Times New Roman" w:hAnsi="Times New Roman" w:cs="Times New Roman"/>
          <w:sz w:val="28"/>
          <w:szCs w:val="28"/>
        </w:rPr>
        <w:t xml:space="preserve"> </w:t>
      </w:r>
      <w:r w:rsidR="00ED2E28" w:rsidRPr="004934D7">
        <w:rPr>
          <w:rFonts w:ascii="Times New Roman" w:hAnsi="Times New Roman" w:cs="Times New Roman"/>
          <w:sz w:val="28"/>
          <w:szCs w:val="28"/>
        </w:rPr>
        <w:t>учреждениям</w:t>
      </w:r>
      <w:r w:rsidR="00E145F5" w:rsidRPr="004934D7">
        <w:rPr>
          <w:rFonts w:ascii="Times New Roman" w:hAnsi="Times New Roman" w:cs="Times New Roman"/>
          <w:sz w:val="28"/>
          <w:szCs w:val="28"/>
        </w:rPr>
        <w:t xml:space="preserve"> </w:t>
      </w:r>
      <w:r w:rsidR="00ED2E28" w:rsidRPr="004934D7">
        <w:rPr>
          <w:rFonts w:ascii="Times New Roman" w:hAnsi="Times New Roman" w:cs="Times New Roman"/>
          <w:sz w:val="28"/>
          <w:szCs w:val="28"/>
        </w:rPr>
        <w:t>(за исключением субсидий, предоставляемых в рамках иной деятельности);</w:t>
      </w:r>
    </w:p>
    <w:p w:rsidR="00ED2E28" w:rsidRPr="004934D7" w:rsidRDefault="00ED2E28" w:rsidP="00264551">
      <w:pPr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– оказание мер социальной поддержки отдельным категориям населения (за исключением случаев, когда нормативными правовыми актами установлен ограниченный период действия соответствующих мер), включая осуществление налоговых расходов;</w:t>
      </w:r>
    </w:p>
    <w:p w:rsidR="00ED2E28" w:rsidRPr="004934D7" w:rsidRDefault="00ED2E28" w:rsidP="00264551">
      <w:pPr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– предоставление субсидий в целях финансового обеспечения исполнения муниципального социального заказа на оказание муниципальных услуг в социальной сфере;</w:t>
      </w:r>
    </w:p>
    <w:p w:rsidR="00ED2E28" w:rsidRPr="004934D7" w:rsidRDefault="00ED2E28" w:rsidP="00264551">
      <w:pPr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– иные направления деятельности.</w:t>
      </w:r>
    </w:p>
    <w:p w:rsidR="00ED2E28" w:rsidRPr="004934D7" w:rsidRDefault="005B606E" w:rsidP="00264551">
      <w:pPr>
        <w:tabs>
          <w:tab w:val="left" w:pos="1152"/>
          <w:tab w:val="left" w:pos="1978"/>
          <w:tab w:val="left" w:pos="3768"/>
          <w:tab w:val="left" w:pos="5861"/>
          <w:tab w:val="left" w:pos="7810"/>
        </w:tabs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68642E">
        <w:rPr>
          <w:rFonts w:ascii="Times New Roman" w:hAnsi="Times New Roman" w:cs="Times New Roman"/>
          <w:sz w:val="28"/>
          <w:szCs w:val="28"/>
        </w:rPr>
        <w:t>.</w:t>
      </w:r>
      <w:r w:rsidR="0068642E">
        <w:rPr>
          <w:rFonts w:ascii="Times New Roman" w:hAnsi="Times New Roman" w:cs="Times New Roman"/>
          <w:sz w:val="28"/>
          <w:szCs w:val="28"/>
        </w:rPr>
        <w:tab/>
        <w:t>Показатели П</w:t>
      </w:r>
      <w:r w:rsidR="00ED2E28" w:rsidRPr="004934D7">
        <w:rPr>
          <w:rFonts w:ascii="Times New Roman" w:hAnsi="Times New Roman" w:cs="Times New Roman"/>
          <w:sz w:val="28"/>
          <w:szCs w:val="28"/>
        </w:rPr>
        <w:t>рограмм должны отвечать критериям точности,</w:t>
      </w:r>
      <w:r w:rsidR="001B4E08" w:rsidRPr="004934D7">
        <w:rPr>
          <w:rFonts w:ascii="Times New Roman" w:hAnsi="Times New Roman" w:cs="Times New Roman"/>
          <w:sz w:val="28"/>
          <w:szCs w:val="28"/>
        </w:rPr>
        <w:t xml:space="preserve"> </w:t>
      </w:r>
      <w:r w:rsidR="00ED2E28" w:rsidRPr="004934D7">
        <w:rPr>
          <w:rFonts w:ascii="Times New Roman" w:hAnsi="Times New Roman" w:cs="Times New Roman"/>
          <w:sz w:val="28"/>
          <w:szCs w:val="28"/>
        </w:rPr>
        <w:t>однозначности,</w:t>
      </w:r>
      <w:r w:rsidR="001B4E08" w:rsidRPr="004934D7">
        <w:rPr>
          <w:rFonts w:ascii="Times New Roman" w:hAnsi="Times New Roman" w:cs="Times New Roman"/>
          <w:sz w:val="28"/>
          <w:szCs w:val="28"/>
        </w:rPr>
        <w:t xml:space="preserve"> </w:t>
      </w:r>
      <w:r w:rsidR="00ED2E28" w:rsidRPr="004934D7">
        <w:rPr>
          <w:rFonts w:ascii="Times New Roman" w:hAnsi="Times New Roman" w:cs="Times New Roman"/>
          <w:sz w:val="28"/>
          <w:szCs w:val="28"/>
        </w:rPr>
        <w:t>измеримости,</w:t>
      </w:r>
      <w:r w:rsidR="001B4E08" w:rsidRPr="004934D7">
        <w:rPr>
          <w:rFonts w:ascii="Times New Roman" w:hAnsi="Times New Roman" w:cs="Times New Roman"/>
          <w:sz w:val="28"/>
          <w:szCs w:val="28"/>
        </w:rPr>
        <w:t xml:space="preserve"> </w:t>
      </w:r>
      <w:r w:rsidR="00ED2E28" w:rsidRPr="004934D7">
        <w:rPr>
          <w:rFonts w:ascii="Times New Roman" w:hAnsi="Times New Roman" w:cs="Times New Roman"/>
          <w:sz w:val="28"/>
          <w:szCs w:val="28"/>
        </w:rPr>
        <w:t>сопоставимости,</w:t>
      </w:r>
      <w:r w:rsidR="001B4E08" w:rsidRPr="004934D7">
        <w:rPr>
          <w:rFonts w:ascii="Times New Roman" w:hAnsi="Times New Roman" w:cs="Times New Roman"/>
          <w:sz w:val="28"/>
          <w:szCs w:val="28"/>
        </w:rPr>
        <w:t xml:space="preserve"> д</w:t>
      </w:r>
      <w:r w:rsidR="00ED2E28" w:rsidRPr="004934D7">
        <w:rPr>
          <w:rFonts w:ascii="Times New Roman" w:hAnsi="Times New Roman" w:cs="Times New Roman"/>
          <w:sz w:val="28"/>
          <w:szCs w:val="28"/>
        </w:rPr>
        <w:t>остоверности,</w:t>
      </w:r>
      <w:r w:rsidR="00877BE0">
        <w:rPr>
          <w:rFonts w:ascii="Times New Roman" w:hAnsi="Times New Roman" w:cs="Times New Roman"/>
          <w:sz w:val="28"/>
          <w:szCs w:val="28"/>
        </w:rPr>
        <w:t xml:space="preserve"> </w:t>
      </w:r>
      <w:r w:rsidR="00ED2E28" w:rsidRPr="004934D7">
        <w:rPr>
          <w:rFonts w:ascii="Times New Roman" w:hAnsi="Times New Roman" w:cs="Times New Roman"/>
          <w:sz w:val="28"/>
          <w:szCs w:val="28"/>
        </w:rPr>
        <w:t>своевременности,</w:t>
      </w:r>
      <w:r w:rsidR="001B4E08" w:rsidRPr="004934D7">
        <w:rPr>
          <w:rFonts w:ascii="Times New Roman" w:hAnsi="Times New Roman" w:cs="Times New Roman"/>
          <w:sz w:val="28"/>
          <w:szCs w:val="28"/>
        </w:rPr>
        <w:t xml:space="preserve"> </w:t>
      </w:r>
      <w:r w:rsidR="00ED2E28" w:rsidRPr="004934D7">
        <w:rPr>
          <w:rFonts w:ascii="Times New Roman" w:hAnsi="Times New Roman" w:cs="Times New Roman"/>
          <w:sz w:val="28"/>
          <w:szCs w:val="28"/>
        </w:rPr>
        <w:t>регулярности и относиться</w:t>
      </w:r>
      <w:r w:rsidR="001B4E08" w:rsidRPr="004934D7">
        <w:rPr>
          <w:rFonts w:ascii="Times New Roman" w:hAnsi="Times New Roman" w:cs="Times New Roman"/>
          <w:sz w:val="28"/>
          <w:szCs w:val="28"/>
        </w:rPr>
        <w:t xml:space="preserve"> </w:t>
      </w:r>
      <w:r w:rsidR="00ED2E28" w:rsidRPr="004934D7">
        <w:rPr>
          <w:rFonts w:ascii="Times New Roman" w:hAnsi="Times New Roman" w:cs="Times New Roman"/>
          <w:sz w:val="28"/>
          <w:szCs w:val="28"/>
        </w:rPr>
        <w:t>к</w:t>
      </w:r>
      <w:r w:rsidR="001B4E08" w:rsidRPr="004934D7">
        <w:rPr>
          <w:rFonts w:ascii="Times New Roman" w:hAnsi="Times New Roman" w:cs="Times New Roman"/>
          <w:sz w:val="28"/>
          <w:szCs w:val="28"/>
        </w:rPr>
        <w:t xml:space="preserve"> </w:t>
      </w:r>
      <w:r w:rsidR="00ED2E28" w:rsidRPr="004934D7">
        <w:rPr>
          <w:rFonts w:ascii="Times New Roman" w:hAnsi="Times New Roman" w:cs="Times New Roman"/>
          <w:sz w:val="28"/>
          <w:szCs w:val="28"/>
        </w:rPr>
        <w:t>сфере</w:t>
      </w:r>
      <w:r w:rsidR="001B4E08" w:rsidRPr="004934D7">
        <w:rPr>
          <w:rFonts w:ascii="Times New Roman" w:hAnsi="Times New Roman" w:cs="Times New Roman"/>
          <w:sz w:val="28"/>
          <w:szCs w:val="28"/>
        </w:rPr>
        <w:t xml:space="preserve"> </w:t>
      </w:r>
      <w:r w:rsidR="0068642E">
        <w:rPr>
          <w:rFonts w:ascii="Times New Roman" w:hAnsi="Times New Roman" w:cs="Times New Roman"/>
          <w:sz w:val="28"/>
          <w:szCs w:val="28"/>
        </w:rPr>
        <w:t>П</w:t>
      </w:r>
      <w:r w:rsidR="00ED2E28" w:rsidRPr="004934D7">
        <w:rPr>
          <w:rFonts w:ascii="Times New Roman" w:hAnsi="Times New Roman" w:cs="Times New Roman"/>
          <w:sz w:val="28"/>
          <w:szCs w:val="28"/>
        </w:rPr>
        <w:t>рограмм.</w:t>
      </w:r>
    </w:p>
    <w:p w:rsidR="00D82DCF" w:rsidRPr="004934D7" w:rsidRDefault="00ED2E28" w:rsidP="00021F5A">
      <w:pPr>
        <w:ind w:right="5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При формировани</w:t>
      </w:r>
      <w:r w:rsidR="00877BE0">
        <w:rPr>
          <w:rFonts w:ascii="Times New Roman" w:hAnsi="Times New Roman" w:cs="Times New Roman"/>
          <w:sz w:val="28"/>
          <w:szCs w:val="28"/>
        </w:rPr>
        <w:t xml:space="preserve">и проектной части </w:t>
      </w:r>
      <w:r w:rsidR="00AF2243">
        <w:rPr>
          <w:rFonts w:ascii="Times New Roman" w:hAnsi="Times New Roman" w:cs="Times New Roman"/>
          <w:sz w:val="28"/>
          <w:szCs w:val="28"/>
        </w:rPr>
        <w:t>П</w:t>
      </w:r>
      <w:r w:rsidR="00D81318" w:rsidRPr="004934D7">
        <w:rPr>
          <w:rFonts w:ascii="Times New Roman" w:hAnsi="Times New Roman" w:cs="Times New Roman"/>
          <w:sz w:val="28"/>
          <w:szCs w:val="28"/>
        </w:rPr>
        <w:t>рограммы,</w:t>
      </w:r>
      <w:r w:rsidRPr="004934D7">
        <w:rPr>
          <w:rFonts w:ascii="Times New Roman" w:hAnsi="Times New Roman" w:cs="Times New Roman"/>
          <w:sz w:val="28"/>
          <w:szCs w:val="28"/>
        </w:rPr>
        <w:t xml:space="preserve"> включаемые в ее состав мероприятия (результаты) должны иметь количественно измеримые итоги их реализации. При формировании </w:t>
      </w:r>
      <w:r w:rsidR="00AF2243">
        <w:rPr>
          <w:rFonts w:ascii="Times New Roman" w:hAnsi="Times New Roman" w:cs="Times New Roman"/>
          <w:sz w:val="28"/>
          <w:szCs w:val="28"/>
        </w:rPr>
        <w:t>процессной части П</w:t>
      </w:r>
      <w:r w:rsidRPr="004934D7">
        <w:rPr>
          <w:rFonts w:ascii="Times New Roman" w:hAnsi="Times New Roman" w:cs="Times New Roman"/>
          <w:sz w:val="28"/>
          <w:szCs w:val="28"/>
        </w:rPr>
        <w:t xml:space="preserve">рограммы допускается включение мероприятий (результатов), не имеющих количественно измеримых итогов их </w:t>
      </w:r>
      <w:r w:rsidR="00D82DCF" w:rsidRPr="004934D7">
        <w:rPr>
          <w:rFonts w:ascii="Times New Roman" w:hAnsi="Times New Roman" w:cs="Times New Roman"/>
          <w:sz w:val="28"/>
          <w:szCs w:val="28"/>
        </w:rPr>
        <w:t>реализации.</w:t>
      </w:r>
    </w:p>
    <w:p w:rsidR="00D82DCF" w:rsidRPr="004934D7" w:rsidRDefault="00021F5A" w:rsidP="00D82DCF">
      <w:pPr>
        <w:tabs>
          <w:tab w:val="left" w:pos="1162"/>
        </w:tabs>
        <w:ind w:right="14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 xml:space="preserve">        </w:t>
      </w:r>
      <w:r w:rsidR="005B606E">
        <w:rPr>
          <w:rFonts w:ascii="Times New Roman" w:hAnsi="Times New Roman" w:cs="Times New Roman"/>
          <w:sz w:val="28"/>
          <w:szCs w:val="28"/>
        </w:rPr>
        <w:t>13</w:t>
      </w:r>
      <w:r w:rsidR="00D82DCF" w:rsidRPr="004934D7">
        <w:rPr>
          <w:rFonts w:ascii="Times New Roman" w:hAnsi="Times New Roman" w:cs="Times New Roman"/>
          <w:sz w:val="28"/>
          <w:szCs w:val="28"/>
        </w:rPr>
        <w:t>.</w:t>
      </w:r>
      <w:r w:rsidR="00D82DCF" w:rsidRPr="004934D7">
        <w:rPr>
          <w:rFonts w:ascii="Times New Roman" w:hAnsi="Times New Roman" w:cs="Times New Roman"/>
          <w:sz w:val="28"/>
          <w:szCs w:val="28"/>
        </w:rPr>
        <w:tab/>
        <w:t>В целях осуществления управлен</w:t>
      </w:r>
      <w:r w:rsidR="00AF2243">
        <w:rPr>
          <w:rFonts w:ascii="Times New Roman" w:hAnsi="Times New Roman" w:cs="Times New Roman"/>
          <w:sz w:val="28"/>
          <w:szCs w:val="28"/>
        </w:rPr>
        <w:t>ия реализацией П</w:t>
      </w:r>
      <w:r w:rsidR="00D82DCF" w:rsidRPr="004934D7">
        <w:rPr>
          <w:rFonts w:ascii="Times New Roman" w:hAnsi="Times New Roman" w:cs="Times New Roman"/>
          <w:sz w:val="28"/>
          <w:szCs w:val="28"/>
        </w:rPr>
        <w:t xml:space="preserve">рограммы формируются следующие </w:t>
      </w:r>
      <w:r w:rsidR="001E18DB">
        <w:rPr>
          <w:rFonts w:ascii="Times New Roman" w:hAnsi="Times New Roman" w:cs="Times New Roman"/>
          <w:sz w:val="28"/>
          <w:szCs w:val="28"/>
        </w:rPr>
        <w:t>разделы паспорта  П</w:t>
      </w:r>
      <w:r w:rsidR="00D82DCF" w:rsidRPr="004934D7">
        <w:rPr>
          <w:rFonts w:ascii="Times New Roman" w:hAnsi="Times New Roman" w:cs="Times New Roman"/>
          <w:sz w:val="28"/>
          <w:szCs w:val="28"/>
        </w:rPr>
        <w:t>рограммы:</w:t>
      </w:r>
    </w:p>
    <w:p w:rsidR="00D82DCF" w:rsidRPr="004934D7" w:rsidRDefault="00D82DCF" w:rsidP="00D82DCF">
      <w:pPr>
        <w:tabs>
          <w:tab w:val="left" w:pos="1037"/>
        </w:tabs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1)</w:t>
      </w:r>
      <w:r w:rsidRPr="004934D7">
        <w:rPr>
          <w:rFonts w:ascii="Times New Roman" w:hAnsi="Times New Roman" w:cs="Times New Roman"/>
          <w:sz w:val="28"/>
          <w:szCs w:val="28"/>
        </w:rPr>
        <w:tab/>
        <w:t>ос</w:t>
      </w:r>
      <w:r w:rsidR="001E18DB">
        <w:rPr>
          <w:rFonts w:ascii="Times New Roman" w:hAnsi="Times New Roman" w:cs="Times New Roman"/>
          <w:sz w:val="28"/>
          <w:szCs w:val="28"/>
        </w:rPr>
        <w:t>новные положения П</w:t>
      </w:r>
      <w:r w:rsidRPr="004934D7">
        <w:rPr>
          <w:rFonts w:ascii="Times New Roman" w:hAnsi="Times New Roman" w:cs="Times New Roman"/>
          <w:sz w:val="28"/>
          <w:szCs w:val="28"/>
        </w:rPr>
        <w:t>рограммы по форме согласно пункту 1 приложения 2 к настоящему Порядку;</w:t>
      </w:r>
    </w:p>
    <w:p w:rsidR="00D82DCF" w:rsidRPr="004934D7" w:rsidRDefault="001E18DB" w:rsidP="00D82DCF">
      <w:pPr>
        <w:tabs>
          <w:tab w:val="left" w:pos="965"/>
        </w:tabs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  <w:t xml:space="preserve"> показатели  П</w:t>
      </w:r>
      <w:r w:rsidR="00D82DCF" w:rsidRPr="004934D7">
        <w:rPr>
          <w:rFonts w:ascii="Times New Roman" w:hAnsi="Times New Roman" w:cs="Times New Roman"/>
          <w:sz w:val="28"/>
          <w:szCs w:val="28"/>
        </w:rPr>
        <w:t>рограммы по форме согласно пункту 2 приложения 2 к настоящему Порядку.</w:t>
      </w:r>
    </w:p>
    <w:p w:rsidR="00D82DCF" w:rsidRPr="004934D7" w:rsidRDefault="00D82DCF" w:rsidP="00D82DCF">
      <w:pPr>
        <w:ind w:right="5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В указанном подпункте отражаются знач</w:t>
      </w:r>
      <w:r w:rsidR="001E18DB">
        <w:rPr>
          <w:rFonts w:ascii="Times New Roman" w:hAnsi="Times New Roman" w:cs="Times New Roman"/>
          <w:sz w:val="28"/>
          <w:szCs w:val="28"/>
        </w:rPr>
        <w:t>ения показателей  П</w:t>
      </w:r>
      <w:r w:rsidRPr="004934D7">
        <w:rPr>
          <w:rFonts w:ascii="Times New Roman" w:hAnsi="Times New Roman" w:cs="Times New Roman"/>
          <w:sz w:val="28"/>
          <w:szCs w:val="28"/>
        </w:rPr>
        <w:t>рограммы.</w:t>
      </w:r>
    </w:p>
    <w:p w:rsidR="00D82DCF" w:rsidRPr="004934D7" w:rsidRDefault="00D82DCF" w:rsidP="00D82DCF">
      <w:pPr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В качестве базового значения показателя указывается фактическое значение за год, предшеств</w:t>
      </w:r>
      <w:r w:rsidR="001E18DB">
        <w:rPr>
          <w:rFonts w:ascii="Times New Roman" w:hAnsi="Times New Roman" w:cs="Times New Roman"/>
          <w:sz w:val="28"/>
          <w:szCs w:val="28"/>
        </w:rPr>
        <w:t>ующий году разработки проекта  П</w:t>
      </w:r>
      <w:r w:rsidRPr="004934D7">
        <w:rPr>
          <w:rFonts w:ascii="Times New Roman" w:hAnsi="Times New Roman" w:cs="Times New Roman"/>
          <w:sz w:val="28"/>
          <w:szCs w:val="28"/>
        </w:rPr>
        <w:t>рограммы. В случае отсутствия фактических данных, в качестве базового значения приводится</w:t>
      </w:r>
      <w:r w:rsidR="00461CFF" w:rsidRPr="004934D7">
        <w:rPr>
          <w:rFonts w:ascii="Times New Roman" w:hAnsi="Times New Roman" w:cs="Times New Roman"/>
          <w:sz w:val="28"/>
          <w:szCs w:val="28"/>
        </w:rPr>
        <w:t xml:space="preserve"> плановое (прогнозное) значение.</w:t>
      </w:r>
    </w:p>
    <w:p w:rsidR="00D82DCF" w:rsidRPr="004934D7" w:rsidRDefault="00D82DCF" w:rsidP="00D82DCF">
      <w:pPr>
        <w:tabs>
          <w:tab w:val="left" w:pos="965"/>
        </w:tabs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3)</w:t>
      </w:r>
      <w:r w:rsidRPr="004934D7">
        <w:rPr>
          <w:rFonts w:ascii="Times New Roman" w:hAnsi="Times New Roman" w:cs="Times New Roman"/>
          <w:sz w:val="28"/>
          <w:szCs w:val="28"/>
        </w:rPr>
        <w:tab/>
      </w:r>
      <w:r w:rsidR="00E634C9" w:rsidRPr="004934D7">
        <w:rPr>
          <w:rFonts w:ascii="Times New Roman" w:hAnsi="Times New Roman" w:cs="Times New Roman"/>
          <w:sz w:val="28"/>
          <w:szCs w:val="28"/>
        </w:rPr>
        <w:t xml:space="preserve"> </w:t>
      </w:r>
      <w:r w:rsidR="001E18DB">
        <w:rPr>
          <w:rFonts w:ascii="Times New Roman" w:hAnsi="Times New Roman" w:cs="Times New Roman"/>
          <w:sz w:val="28"/>
          <w:szCs w:val="28"/>
        </w:rPr>
        <w:t>структура П</w:t>
      </w:r>
      <w:r w:rsidRPr="004934D7">
        <w:rPr>
          <w:rFonts w:ascii="Times New Roman" w:hAnsi="Times New Roman" w:cs="Times New Roman"/>
          <w:sz w:val="28"/>
          <w:szCs w:val="28"/>
        </w:rPr>
        <w:t>рограммы, по форме согласно пункту 3 приложения 2 к настоящему Порядку.</w:t>
      </w:r>
    </w:p>
    <w:p w:rsidR="00D82DCF" w:rsidRPr="004934D7" w:rsidRDefault="00D82DCF" w:rsidP="00D82DCF">
      <w:pPr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Информация о структурных элементах приводится</w:t>
      </w:r>
      <w:r w:rsidR="00461CFF" w:rsidRPr="004934D7">
        <w:rPr>
          <w:rFonts w:ascii="Times New Roman" w:hAnsi="Times New Roman" w:cs="Times New Roman"/>
          <w:sz w:val="28"/>
          <w:szCs w:val="28"/>
        </w:rPr>
        <w:t xml:space="preserve"> по направлениям </w:t>
      </w:r>
      <w:r w:rsidRPr="004934D7">
        <w:rPr>
          <w:rFonts w:ascii="Times New Roman" w:hAnsi="Times New Roman" w:cs="Times New Roman"/>
          <w:sz w:val="28"/>
          <w:szCs w:val="28"/>
        </w:rPr>
        <w:t xml:space="preserve"> (при наличии).</w:t>
      </w:r>
    </w:p>
    <w:p w:rsidR="00D82DCF" w:rsidRPr="004934D7" w:rsidRDefault="00D82DCF" w:rsidP="00D82DCF">
      <w:pPr>
        <w:ind w:right="5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По каждому струк</w:t>
      </w:r>
      <w:r w:rsidR="001E18DB">
        <w:rPr>
          <w:rFonts w:ascii="Times New Roman" w:hAnsi="Times New Roman" w:cs="Times New Roman"/>
          <w:sz w:val="28"/>
          <w:szCs w:val="28"/>
        </w:rPr>
        <w:t>турному элементу  П</w:t>
      </w:r>
      <w:r w:rsidRPr="004934D7">
        <w:rPr>
          <w:rFonts w:ascii="Times New Roman" w:hAnsi="Times New Roman" w:cs="Times New Roman"/>
          <w:sz w:val="28"/>
          <w:szCs w:val="28"/>
        </w:rPr>
        <w:t>рограммы приводится следующая информация:</w:t>
      </w:r>
    </w:p>
    <w:p w:rsidR="00D82DCF" w:rsidRPr="004934D7" w:rsidRDefault="00461CFF" w:rsidP="00D82DCF">
      <w:pPr>
        <w:ind w:left="706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– наименование направления</w:t>
      </w:r>
      <w:r w:rsidR="00D82DCF" w:rsidRPr="004934D7">
        <w:rPr>
          <w:rFonts w:ascii="Times New Roman" w:hAnsi="Times New Roman" w:cs="Times New Roman"/>
          <w:sz w:val="28"/>
          <w:szCs w:val="28"/>
        </w:rPr>
        <w:t>;</w:t>
      </w:r>
    </w:p>
    <w:p w:rsidR="00D82DCF" w:rsidRPr="004934D7" w:rsidRDefault="001E18DB" w:rsidP="00D82DCF">
      <w:pPr>
        <w:ind w:left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82DCF" w:rsidRPr="004934D7">
        <w:rPr>
          <w:rFonts w:ascii="Times New Roman" w:hAnsi="Times New Roman" w:cs="Times New Roman"/>
          <w:sz w:val="28"/>
          <w:szCs w:val="28"/>
        </w:rPr>
        <w:t>наименование проекта (при наличии), комплекса процессных мероприятий;</w:t>
      </w:r>
    </w:p>
    <w:p w:rsidR="00D82DCF" w:rsidRPr="004934D7" w:rsidRDefault="00D82DCF" w:rsidP="00D82DCF">
      <w:pPr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lastRenderedPageBreak/>
        <w:t>– наименование органа, ответственного за реализацию струк</w:t>
      </w:r>
      <w:r w:rsidR="001E18DB">
        <w:rPr>
          <w:rFonts w:ascii="Times New Roman" w:hAnsi="Times New Roman" w:cs="Times New Roman"/>
          <w:sz w:val="28"/>
          <w:szCs w:val="28"/>
        </w:rPr>
        <w:t>турного элемента П</w:t>
      </w:r>
      <w:r w:rsidRPr="004934D7">
        <w:rPr>
          <w:rFonts w:ascii="Times New Roman" w:hAnsi="Times New Roman" w:cs="Times New Roman"/>
          <w:sz w:val="28"/>
          <w:szCs w:val="28"/>
        </w:rPr>
        <w:t>рограммы;</w:t>
      </w:r>
    </w:p>
    <w:p w:rsidR="00D82DCF" w:rsidRPr="004934D7" w:rsidRDefault="00D82DCF" w:rsidP="00D82DCF">
      <w:pPr>
        <w:ind w:right="5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– срок реализации в формате «год начала – год окончания реализации» (для процессных мероприятий допускается не устанавливать сроки окончания);</w:t>
      </w:r>
    </w:p>
    <w:p w:rsidR="00D82DCF" w:rsidRPr="004934D7" w:rsidRDefault="00D82DCF" w:rsidP="00D82DCF">
      <w:pPr>
        <w:ind w:right="14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– задачи структурного элемента, решение которых обеспечивается реализацией струк</w:t>
      </w:r>
      <w:r w:rsidR="001E18DB">
        <w:rPr>
          <w:rFonts w:ascii="Times New Roman" w:hAnsi="Times New Roman" w:cs="Times New Roman"/>
          <w:sz w:val="28"/>
          <w:szCs w:val="28"/>
        </w:rPr>
        <w:t>турного элемента  П</w:t>
      </w:r>
      <w:r w:rsidRPr="004934D7">
        <w:rPr>
          <w:rFonts w:ascii="Times New Roman" w:hAnsi="Times New Roman" w:cs="Times New Roman"/>
          <w:sz w:val="28"/>
          <w:szCs w:val="28"/>
        </w:rPr>
        <w:t>рограммы;</w:t>
      </w:r>
    </w:p>
    <w:p w:rsidR="00D82DCF" w:rsidRPr="004934D7" w:rsidRDefault="00D82DCF" w:rsidP="00D82DCF">
      <w:pPr>
        <w:ind w:right="14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– ожидаемые социальные, экономические и иные эффекты от выполнения задач (приводится краткое описание таких эффектов для каждой задачи);</w:t>
      </w:r>
    </w:p>
    <w:p w:rsidR="00D82DCF" w:rsidRPr="004934D7" w:rsidRDefault="00D82DCF" w:rsidP="00D82DCF">
      <w:pPr>
        <w:ind w:right="5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– связь с показател</w:t>
      </w:r>
      <w:r w:rsidR="001E18DB">
        <w:rPr>
          <w:rFonts w:ascii="Times New Roman" w:hAnsi="Times New Roman" w:cs="Times New Roman"/>
          <w:sz w:val="28"/>
          <w:szCs w:val="28"/>
        </w:rPr>
        <w:t>ями  П</w:t>
      </w:r>
      <w:r w:rsidRPr="004934D7">
        <w:rPr>
          <w:rFonts w:ascii="Times New Roman" w:hAnsi="Times New Roman" w:cs="Times New Roman"/>
          <w:sz w:val="28"/>
          <w:szCs w:val="28"/>
        </w:rPr>
        <w:t>рограммы, на достижение которых направлена реализация струк</w:t>
      </w:r>
      <w:r w:rsidR="001E18DB">
        <w:rPr>
          <w:rFonts w:ascii="Times New Roman" w:hAnsi="Times New Roman" w:cs="Times New Roman"/>
          <w:sz w:val="28"/>
          <w:szCs w:val="28"/>
        </w:rPr>
        <w:t>турного элемента П</w:t>
      </w:r>
      <w:r w:rsidRPr="004934D7">
        <w:rPr>
          <w:rFonts w:ascii="Times New Roman" w:hAnsi="Times New Roman" w:cs="Times New Roman"/>
          <w:sz w:val="28"/>
          <w:szCs w:val="28"/>
        </w:rPr>
        <w:t>рограммы. Приводится наименование (наименования) одного или нескольких по</w:t>
      </w:r>
      <w:r w:rsidR="001E18DB">
        <w:rPr>
          <w:rFonts w:ascii="Times New Roman" w:hAnsi="Times New Roman" w:cs="Times New Roman"/>
          <w:sz w:val="28"/>
          <w:szCs w:val="28"/>
        </w:rPr>
        <w:t>казателей уровня П</w:t>
      </w:r>
      <w:r w:rsidRPr="004934D7">
        <w:rPr>
          <w:rFonts w:ascii="Times New Roman" w:hAnsi="Times New Roman" w:cs="Times New Roman"/>
          <w:sz w:val="28"/>
          <w:szCs w:val="28"/>
        </w:rPr>
        <w:t>рограммы по каждой задаче структурного элемента.</w:t>
      </w:r>
    </w:p>
    <w:p w:rsidR="00D82DCF" w:rsidRPr="004934D7" w:rsidRDefault="00D82DCF" w:rsidP="00D82DCF">
      <w:pPr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На решение одной задачи структурного элемента может быть направлена реализация нескольких мероприятий (результатов).</w:t>
      </w:r>
    </w:p>
    <w:p w:rsidR="00D82DCF" w:rsidRPr="004934D7" w:rsidRDefault="00D82DCF" w:rsidP="00D82DCF">
      <w:pPr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Наименования струк</w:t>
      </w:r>
      <w:r w:rsidR="001E18DB">
        <w:rPr>
          <w:rFonts w:ascii="Times New Roman" w:hAnsi="Times New Roman" w:cs="Times New Roman"/>
          <w:sz w:val="28"/>
          <w:szCs w:val="28"/>
        </w:rPr>
        <w:t>турных элементов  П</w:t>
      </w:r>
      <w:r w:rsidRPr="004934D7">
        <w:rPr>
          <w:rFonts w:ascii="Times New Roman" w:hAnsi="Times New Roman" w:cs="Times New Roman"/>
          <w:sz w:val="28"/>
          <w:szCs w:val="28"/>
        </w:rPr>
        <w:t>рограммы не могут дублировать наименова</w:t>
      </w:r>
      <w:r w:rsidR="001E18DB">
        <w:rPr>
          <w:rFonts w:ascii="Times New Roman" w:hAnsi="Times New Roman" w:cs="Times New Roman"/>
          <w:sz w:val="28"/>
          <w:szCs w:val="28"/>
        </w:rPr>
        <w:t>ние цели (целей)  П</w:t>
      </w:r>
      <w:r w:rsidRPr="004934D7">
        <w:rPr>
          <w:rFonts w:ascii="Times New Roman" w:hAnsi="Times New Roman" w:cs="Times New Roman"/>
          <w:sz w:val="28"/>
          <w:szCs w:val="28"/>
        </w:rPr>
        <w:t>рограммы и наименование задач ее структурных элементов.</w:t>
      </w:r>
    </w:p>
    <w:p w:rsidR="00D82DCF" w:rsidRPr="004934D7" w:rsidRDefault="00D82DCF" w:rsidP="00D82DCF">
      <w:pPr>
        <w:tabs>
          <w:tab w:val="left" w:pos="1694"/>
          <w:tab w:val="left" w:pos="3413"/>
          <w:tab w:val="left" w:pos="5333"/>
          <w:tab w:val="left" w:pos="6979"/>
          <w:tab w:val="left" w:pos="8702"/>
        </w:tabs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Комплекс процессных мероприятий, включающий мероприятия (результаты) по обеспечению деятельности</w:t>
      </w:r>
      <w:r w:rsidR="001E18DB">
        <w:rPr>
          <w:rFonts w:ascii="Times New Roman" w:hAnsi="Times New Roman" w:cs="Times New Roman"/>
          <w:sz w:val="28"/>
          <w:szCs w:val="28"/>
        </w:rPr>
        <w:t xml:space="preserve"> </w:t>
      </w:r>
      <w:r w:rsidR="001E18DB">
        <w:rPr>
          <w:rFonts w:ascii="Times New Roman" w:hAnsi="Times New Roman" w:cs="Times New Roman"/>
          <w:sz w:val="28"/>
          <w:szCs w:val="28"/>
        </w:rPr>
        <w:tab/>
        <w:t>ответс</w:t>
      </w:r>
      <w:r w:rsidR="00521832">
        <w:rPr>
          <w:rFonts w:ascii="Times New Roman" w:hAnsi="Times New Roman" w:cs="Times New Roman"/>
          <w:sz w:val="28"/>
          <w:szCs w:val="28"/>
        </w:rPr>
        <w:t>тв</w:t>
      </w:r>
      <w:r w:rsidR="00E11E4C">
        <w:rPr>
          <w:rFonts w:ascii="Times New Roman" w:hAnsi="Times New Roman" w:cs="Times New Roman"/>
          <w:sz w:val="28"/>
          <w:szCs w:val="28"/>
        </w:rPr>
        <w:t xml:space="preserve">енного исполнителя </w:t>
      </w:r>
      <w:r w:rsidRPr="004934D7">
        <w:rPr>
          <w:rFonts w:ascii="Times New Roman" w:hAnsi="Times New Roman" w:cs="Times New Roman"/>
          <w:sz w:val="28"/>
          <w:szCs w:val="28"/>
        </w:rPr>
        <w:t>структурного</w:t>
      </w:r>
      <w:r w:rsidR="004E4974">
        <w:rPr>
          <w:rFonts w:ascii="Times New Roman" w:hAnsi="Times New Roman" w:cs="Times New Roman"/>
          <w:sz w:val="28"/>
          <w:szCs w:val="28"/>
        </w:rPr>
        <w:t xml:space="preserve"> </w:t>
      </w:r>
      <w:r w:rsidR="001E18DB">
        <w:rPr>
          <w:rFonts w:ascii="Times New Roman" w:hAnsi="Times New Roman" w:cs="Times New Roman"/>
          <w:sz w:val="28"/>
          <w:szCs w:val="28"/>
        </w:rPr>
        <w:tab/>
        <w:t>элемента П</w:t>
      </w:r>
      <w:r w:rsidRPr="004934D7">
        <w:rPr>
          <w:rFonts w:ascii="Times New Roman" w:hAnsi="Times New Roman" w:cs="Times New Roman"/>
          <w:sz w:val="28"/>
          <w:szCs w:val="28"/>
        </w:rPr>
        <w:t>рограммы, может быть связан со всеми показателя</w:t>
      </w:r>
      <w:r w:rsidR="001E18DB">
        <w:rPr>
          <w:rFonts w:ascii="Times New Roman" w:hAnsi="Times New Roman" w:cs="Times New Roman"/>
          <w:sz w:val="28"/>
          <w:szCs w:val="28"/>
        </w:rPr>
        <w:t>ми П</w:t>
      </w:r>
      <w:r w:rsidRPr="004934D7">
        <w:rPr>
          <w:rFonts w:ascii="Times New Roman" w:hAnsi="Times New Roman" w:cs="Times New Roman"/>
          <w:sz w:val="28"/>
          <w:szCs w:val="28"/>
        </w:rPr>
        <w:t>рограммы;</w:t>
      </w:r>
    </w:p>
    <w:p w:rsidR="00D82DCF" w:rsidRPr="00BE0CC1" w:rsidRDefault="00D82DCF" w:rsidP="00F02C8E">
      <w:pPr>
        <w:tabs>
          <w:tab w:val="left" w:pos="1694"/>
          <w:tab w:val="left" w:pos="3413"/>
          <w:tab w:val="left" w:pos="5333"/>
          <w:tab w:val="left" w:pos="6979"/>
          <w:tab w:val="left" w:pos="8702"/>
        </w:tabs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BE0CC1">
        <w:rPr>
          <w:rFonts w:ascii="Times New Roman" w:hAnsi="Times New Roman" w:cs="Times New Roman"/>
          <w:sz w:val="28"/>
          <w:szCs w:val="28"/>
        </w:rPr>
        <w:t xml:space="preserve">4) </w:t>
      </w:r>
      <w:r w:rsidR="00BC57E3" w:rsidRPr="00BE0CC1">
        <w:rPr>
          <w:rFonts w:ascii="Times New Roman" w:hAnsi="Times New Roman" w:cs="Times New Roman"/>
          <w:sz w:val="28"/>
          <w:szCs w:val="28"/>
        </w:rPr>
        <w:t xml:space="preserve"> мероприятия и  </w:t>
      </w:r>
      <w:r w:rsidRPr="00BE0CC1">
        <w:rPr>
          <w:rFonts w:ascii="Times New Roman" w:hAnsi="Times New Roman" w:cs="Times New Roman"/>
          <w:sz w:val="28"/>
          <w:szCs w:val="28"/>
        </w:rPr>
        <w:t>фи</w:t>
      </w:r>
      <w:r w:rsidR="00F02C8E" w:rsidRPr="00BE0CC1">
        <w:rPr>
          <w:rFonts w:ascii="Times New Roman" w:hAnsi="Times New Roman" w:cs="Times New Roman"/>
          <w:sz w:val="28"/>
          <w:szCs w:val="28"/>
        </w:rPr>
        <w:t xml:space="preserve">нансовое обеспечение </w:t>
      </w:r>
      <w:r w:rsidR="001E18DB" w:rsidRPr="00BE0CC1">
        <w:rPr>
          <w:rFonts w:ascii="Times New Roman" w:hAnsi="Times New Roman" w:cs="Times New Roman"/>
          <w:sz w:val="28"/>
          <w:szCs w:val="28"/>
        </w:rPr>
        <w:t>П</w:t>
      </w:r>
      <w:r w:rsidRPr="00BE0CC1">
        <w:rPr>
          <w:rFonts w:ascii="Times New Roman" w:hAnsi="Times New Roman" w:cs="Times New Roman"/>
          <w:sz w:val="28"/>
          <w:szCs w:val="28"/>
        </w:rPr>
        <w:t>рограммы</w:t>
      </w:r>
      <w:r w:rsidR="00F02C8E" w:rsidRPr="00BE0CC1">
        <w:rPr>
          <w:rFonts w:ascii="Times New Roman" w:hAnsi="Times New Roman" w:cs="Times New Roman"/>
          <w:sz w:val="28"/>
          <w:szCs w:val="28"/>
        </w:rPr>
        <w:t xml:space="preserve"> по источникам финансирования и по годам </w:t>
      </w:r>
      <w:r w:rsidR="00BC57E3" w:rsidRPr="00BE0CC1">
        <w:rPr>
          <w:rFonts w:ascii="Times New Roman" w:hAnsi="Times New Roman" w:cs="Times New Roman"/>
          <w:sz w:val="28"/>
          <w:szCs w:val="28"/>
        </w:rPr>
        <w:t>реализации,  приводя</w:t>
      </w:r>
      <w:r w:rsidR="00F02C8E" w:rsidRPr="00BE0CC1">
        <w:rPr>
          <w:rFonts w:ascii="Times New Roman" w:hAnsi="Times New Roman" w:cs="Times New Roman"/>
          <w:sz w:val="28"/>
          <w:szCs w:val="28"/>
        </w:rPr>
        <w:t xml:space="preserve">тся по форме согласно </w:t>
      </w:r>
      <w:r w:rsidRPr="00BE0CC1">
        <w:rPr>
          <w:rFonts w:ascii="Times New Roman" w:hAnsi="Times New Roman" w:cs="Times New Roman"/>
          <w:sz w:val="28"/>
          <w:szCs w:val="28"/>
        </w:rPr>
        <w:t xml:space="preserve"> пункту 4 приложения 2 к настоящему Порядку.</w:t>
      </w:r>
    </w:p>
    <w:p w:rsidR="00B33C8D" w:rsidRPr="00BE0CC1" w:rsidRDefault="00B33C8D" w:rsidP="00B33C8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CC1">
        <w:rPr>
          <w:rFonts w:ascii="Times New Roman" w:hAnsi="Times New Roman" w:cs="Times New Roman"/>
          <w:sz w:val="28"/>
          <w:szCs w:val="28"/>
        </w:rPr>
        <w:t>Объем бюджетных ассигнова</w:t>
      </w:r>
      <w:r w:rsidR="00F27444" w:rsidRPr="00BE0CC1">
        <w:rPr>
          <w:rFonts w:ascii="Times New Roman" w:hAnsi="Times New Roman" w:cs="Times New Roman"/>
          <w:sz w:val="28"/>
          <w:szCs w:val="28"/>
        </w:rPr>
        <w:t>ний указывается в тысячах рублях</w:t>
      </w:r>
      <w:r w:rsidR="005B606E" w:rsidRPr="00BE0CC1">
        <w:rPr>
          <w:rFonts w:ascii="Times New Roman" w:hAnsi="Times New Roman" w:cs="Times New Roman"/>
          <w:sz w:val="28"/>
          <w:szCs w:val="28"/>
        </w:rPr>
        <w:t xml:space="preserve"> с точностью до пяти </w:t>
      </w:r>
      <w:r w:rsidRPr="00BE0CC1">
        <w:rPr>
          <w:rFonts w:ascii="Times New Roman" w:hAnsi="Times New Roman" w:cs="Times New Roman"/>
          <w:sz w:val="28"/>
          <w:szCs w:val="28"/>
        </w:rPr>
        <w:t xml:space="preserve"> знаков после запятой.</w:t>
      </w:r>
    </w:p>
    <w:p w:rsidR="000B6C93" w:rsidRPr="004934D7" w:rsidRDefault="00D82DCF" w:rsidP="000B6C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Финансовое обеспе</w:t>
      </w:r>
      <w:r w:rsidR="00CC046B">
        <w:rPr>
          <w:rFonts w:ascii="Times New Roman" w:hAnsi="Times New Roman" w:cs="Times New Roman"/>
          <w:sz w:val="28"/>
          <w:szCs w:val="28"/>
        </w:rPr>
        <w:t>чение реализации П</w:t>
      </w:r>
      <w:r w:rsidRPr="004934D7">
        <w:rPr>
          <w:rFonts w:ascii="Times New Roman" w:hAnsi="Times New Roman" w:cs="Times New Roman"/>
          <w:sz w:val="28"/>
          <w:szCs w:val="28"/>
        </w:rPr>
        <w:t xml:space="preserve">рограмм </w:t>
      </w:r>
      <w:r w:rsidR="005B606E">
        <w:rPr>
          <w:rFonts w:ascii="Times New Roman" w:hAnsi="Times New Roman" w:cs="Times New Roman"/>
          <w:sz w:val="28"/>
          <w:szCs w:val="28"/>
        </w:rPr>
        <w:t xml:space="preserve">осуществляется  </w:t>
      </w:r>
      <w:r w:rsidRPr="004934D7">
        <w:rPr>
          <w:rFonts w:ascii="Times New Roman" w:hAnsi="Times New Roman" w:cs="Times New Roman"/>
          <w:sz w:val="28"/>
          <w:szCs w:val="28"/>
        </w:rPr>
        <w:t xml:space="preserve">за счет средств бюджета </w:t>
      </w:r>
      <w:r w:rsidR="00E11E4C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4934D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AA4AAD" w:rsidRPr="004934D7">
        <w:rPr>
          <w:rFonts w:ascii="Times New Roman" w:hAnsi="Times New Roman" w:cs="Times New Roman"/>
          <w:sz w:val="28"/>
          <w:szCs w:val="28"/>
        </w:rPr>
        <w:t xml:space="preserve">округа в объемах, утверждённых Решением Собрания депутатов </w:t>
      </w:r>
      <w:r w:rsidR="00E11E4C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AA4AAD" w:rsidRPr="004934D7">
        <w:rPr>
          <w:rFonts w:ascii="Times New Roman" w:hAnsi="Times New Roman" w:cs="Times New Roman"/>
          <w:sz w:val="28"/>
          <w:szCs w:val="28"/>
        </w:rPr>
        <w:t>муниципального округа о бюджете округа  на очередной финансовый год и плановый период.</w:t>
      </w:r>
    </w:p>
    <w:p w:rsidR="00D82DCF" w:rsidRPr="004934D7" w:rsidRDefault="000B6C93" w:rsidP="000B6C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В установленном порядк</w:t>
      </w:r>
      <w:r w:rsidR="00CC046B">
        <w:rPr>
          <w:rFonts w:ascii="Times New Roman" w:hAnsi="Times New Roman" w:cs="Times New Roman"/>
          <w:sz w:val="28"/>
          <w:szCs w:val="28"/>
        </w:rPr>
        <w:t>е для реализации  П</w:t>
      </w:r>
      <w:r w:rsidRPr="004934D7">
        <w:rPr>
          <w:rFonts w:ascii="Times New Roman" w:hAnsi="Times New Roman" w:cs="Times New Roman"/>
          <w:sz w:val="28"/>
          <w:szCs w:val="28"/>
        </w:rPr>
        <w:t>рограмм могут привлекаться средства федерального, областного бюджетов и средства иных источников.</w:t>
      </w:r>
    </w:p>
    <w:p w:rsidR="000B6C93" w:rsidRPr="004934D7" w:rsidRDefault="000B6C93" w:rsidP="000B6C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К иным источникам, привлекаемым д</w:t>
      </w:r>
      <w:r w:rsidR="00CC046B">
        <w:rPr>
          <w:rFonts w:ascii="Times New Roman" w:hAnsi="Times New Roman" w:cs="Times New Roman"/>
          <w:sz w:val="28"/>
          <w:szCs w:val="28"/>
        </w:rPr>
        <w:t>ля финансирования П</w:t>
      </w:r>
      <w:r w:rsidRPr="004934D7">
        <w:rPr>
          <w:rFonts w:ascii="Times New Roman" w:hAnsi="Times New Roman" w:cs="Times New Roman"/>
          <w:sz w:val="28"/>
          <w:szCs w:val="28"/>
        </w:rPr>
        <w:t>рограмм, относятся: собственные средства предприятий и организаций государственного и негосударственного секторов экономики, средства различных государственных и негосударственных фондов, общественных организаций и отдельных инвесторов, заинтересова</w:t>
      </w:r>
      <w:r w:rsidR="00CC046B">
        <w:rPr>
          <w:rFonts w:ascii="Times New Roman" w:hAnsi="Times New Roman" w:cs="Times New Roman"/>
          <w:sz w:val="28"/>
          <w:szCs w:val="28"/>
        </w:rPr>
        <w:t>нных в реализации П</w:t>
      </w:r>
      <w:r w:rsidRPr="004934D7">
        <w:rPr>
          <w:rFonts w:ascii="Times New Roman" w:hAnsi="Times New Roman" w:cs="Times New Roman"/>
          <w:sz w:val="28"/>
          <w:szCs w:val="28"/>
        </w:rPr>
        <w:t>рограмм (или их отдельных мероприятий), инициативные платежи, предусмотренные для реализации инициативных проектов.</w:t>
      </w:r>
    </w:p>
    <w:p w:rsidR="000B6C93" w:rsidRPr="004934D7" w:rsidRDefault="000B6C93" w:rsidP="003C16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Порядок финансиров</w:t>
      </w:r>
      <w:r w:rsidR="00CC046B">
        <w:rPr>
          <w:rFonts w:ascii="Times New Roman" w:hAnsi="Times New Roman" w:cs="Times New Roman"/>
          <w:sz w:val="28"/>
          <w:szCs w:val="28"/>
        </w:rPr>
        <w:t>ания мероприятий  Программ</w:t>
      </w:r>
      <w:r w:rsidRPr="004934D7">
        <w:rPr>
          <w:rFonts w:ascii="Times New Roman" w:hAnsi="Times New Roman" w:cs="Times New Roman"/>
          <w:sz w:val="28"/>
          <w:szCs w:val="28"/>
        </w:rPr>
        <w:t xml:space="preserve"> за счёт средств иных источников определяется главным распорядителем средств бюджета округа. Ответственный исполнитель с учетом хода реализации </w:t>
      </w:r>
      <w:r w:rsidR="003679D7">
        <w:rPr>
          <w:rFonts w:ascii="Times New Roman" w:hAnsi="Times New Roman" w:cs="Times New Roman"/>
          <w:sz w:val="28"/>
          <w:szCs w:val="28"/>
        </w:rPr>
        <w:t>Программы</w:t>
      </w:r>
      <w:r w:rsidRPr="004934D7">
        <w:rPr>
          <w:rFonts w:ascii="Times New Roman" w:hAnsi="Times New Roman" w:cs="Times New Roman"/>
          <w:sz w:val="28"/>
          <w:szCs w:val="28"/>
        </w:rPr>
        <w:t xml:space="preserve"> и оценки эффективности </w:t>
      </w:r>
      <w:r w:rsidR="003C16D3" w:rsidRPr="004934D7">
        <w:rPr>
          <w:rFonts w:ascii="Times New Roman" w:hAnsi="Times New Roman" w:cs="Times New Roman"/>
          <w:sz w:val="28"/>
          <w:szCs w:val="28"/>
        </w:rPr>
        <w:t xml:space="preserve">ее </w:t>
      </w:r>
      <w:r w:rsidRPr="004934D7">
        <w:rPr>
          <w:rFonts w:ascii="Times New Roman" w:hAnsi="Times New Roman" w:cs="Times New Roman"/>
          <w:sz w:val="28"/>
          <w:szCs w:val="28"/>
        </w:rPr>
        <w:t xml:space="preserve">реализации в текущем году уточняет объем средств, необходимых для финансирования </w:t>
      </w:r>
      <w:r w:rsidR="003679D7">
        <w:rPr>
          <w:rFonts w:ascii="Times New Roman" w:hAnsi="Times New Roman" w:cs="Times New Roman"/>
          <w:sz w:val="28"/>
          <w:szCs w:val="28"/>
        </w:rPr>
        <w:t>Программы</w:t>
      </w:r>
      <w:r w:rsidRPr="004934D7">
        <w:rPr>
          <w:rFonts w:ascii="Times New Roman" w:hAnsi="Times New Roman" w:cs="Times New Roman"/>
          <w:sz w:val="28"/>
          <w:szCs w:val="28"/>
        </w:rPr>
        <w:t xml:space="preserve"> в очередном финансовом году и плановом периоде.</w:t>
      </w:r>
    </w:p>
    <w:p w:rsidR="007C246D" w:rsidRPr="004934D7" w:rsidRDefault="005B606E" w:rsidP="003F66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D04213" w:rsidRPr="004934D7">
        <w:rPr>
          <w:rFonts w:ascii="Times New Roman" w:hAnsi="Times New Roman" w:cs="Times New Roman"/>
          <w:sz w:val="28"/>
          <w:szCs w:val="28"/>
        </w:rPr>
        <w:t xml:space="preserve">. </w:t>
      </w:r>
      <w:r w:rsidR="007C246D" w:rsidRPr="004934D7">
        <w:rPr>
          <w:rFonts w:ascii="Times New Roman" w:hAnsi="Times New Roman" w:cs="Times New Roman"/>
          <w:sz w:val="28"/>
          <w:szCs w:val="28"/>
        </w:rPr>
        <w:t xml:space="preserve">В </w:t>
      </w:r>
      <w:r w:rsidR="003F66D8" w:rsidRPr="004934D7">
        <w:rPr>
          <w:rFonts w:ascii="Times New Roman" w:hAnsi="Times New Roman" w:cs="Times New Roman"/>
          <w:sz w:val="28"/>
          <w:szCs w:val="28"/>
        </w:rPr>
        <w:t>паспорте структурного эл</w:t>
      </w:r>
      <w:r w:rsidR="00E11E4C">
        <w:rPr>
          <w:rFonts w:ascii="Times New Roman" w:hAnsi="Times New Roman" w:cs="Times New Roman"/>
          <w:sz w:val="28"/>
          <w:szCs w:val="28"/>
        </w:rPr>
        <w:t xml:space="preserve">емента </w:t>
      </w:r>
      <w:r w:rsidR="001E18DB">
        <w:rPr>
          <w:rFonts w:ascii="Times New Roman" w:hAnsi="Times New Roman" w:cs="Times New Roman"/>
          <w:sz w:val="28"/>
          <w:szCs w:val="28"/>
        </w:rPr>
        <w:t>П</w:t>
      </w:r>
      <w:r w:rsidR="007C246D" w:rsidRPr="004934D7">
        <w:rPr>
          <w:rFonts w:ascii="Times New Roman" w:hAnsi="Times New Roman" w:cs="Times New Roman"/>
          <w:sz w:val="28"/>
          <w:szCs w:val="28"/>
        </w:rPr>
        <w:t>рограммы отображаются сведе</w:t>
      </w:r>
      <w:r w:rsidR="003F66D8" w:rsidRPr="004934D7">
        <w:rPr>
          <w:rFonts w:ascii="Times New Roman" w:hAnsi="Times New Roman" w:cs="Times New Roman"/>
          <w:sz w:val="28"/>
          <w:szCs w:val="28"/>
        </w:rPr>
        <w:t>ния по фо</w:t>
      </w:r>
      <w:r w:rsidR="0003271C" w:rsidRPr="004934D7">
        <w:rPr>
          <w:rFonts w:ascii="Times New Roman" w:hAnsi="Times New Roman" w:cs="Times New Roman"/>
          <w:sz w:val="28"/>
          <w:szCs w:val="28"/>
        </w:rPr>
        <w:t>рме согласно приложению  № 3</w:t>
      </w:r>
      <w:r w:rsidR="003F66D8" w:rsidRPr="004934D7">
        <w:rPr>
          <w:rFonts w:ascii="Times New Roman" w:hAnsi="Times New Roman" w:cs="Times New Roman"/>
          <w:sz w:val="28"/>
          <w:szCs w:val="28"/>
        </w:rPr>
        <w:t xml:space="preserve"> </w:t>
      </w:r>
      <w:r w:rsidR="007C246D" w:rsidRPr="004934D7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D82DCF" w:rsidRPr="004934D7" w:rsidRDefault="005B606E" w:rsidP="009461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15</w:t>
      </w:r>
      <w:r w:rsidR="00D82DCF" w:rsidRPr="004934D7">
        <w:rPr>
          <w:rFonts w:ascii="Times New Roman" w:hAnsi="Times New Roman" w:cs="Times New Roman"/>
          <w:sz w:val="28"/>
          <w:szCs w:val="28"/>
        </w:rPr>
        <w:t>.</w:t>
      </w:r>
      <w:r w:rsidR="00373BAF" w:rsidRPr="004934D7">
        <w:rPr>
          <w:rFonts w:ascii="Times New Roman" w:hAnsi="Times New Roman" w:cs="Times New Roman"/>
          <w:sz w:val="28"/>
          <w:szCs w:val="28"/>
        </w:rPr>
        <w:t xml:space="preserve"> </w:t>
      </w:r>
      <w:r w:rsidR="001E18DB">
        <w:rPr>
          <w:rFonts w:ascii="Times New Roman" w:hAnsi="Times New Roman" w:cs="Times New Roman"/>
          <w:sz w:val="28"/>
          <w:szCs w:val="28"/>
        </w:rPr>
        <w:tab/>
        <w:t>Для каждой  П</w:t>
      </w:r>
      <w:r w:rsidR="00D82DCF" w:rsidRPr="004934D7">
        <w:rPr>
          <w:rFonts w:ascii="Times New Roman" w:hAnsi="Times New Roman" w:cs="Times New Roman"/>
          <w:sz w:val="28"/>
          <w:szCs w:val="28"/>
        </w:rPr>
        <w:t>рограммы устанавливается одна или несколько целей, которые должны соответствовать приоритетам и целям социально-экон</w:t>
      </w:r>
      <w:r w:rsidR="00E11E4C">
        <w:rPr>
          <w:rFonts w:ascii="Times New Roman" w:hAnsi="Times New Roman" w:cs="Times New Roman"/>
          <w:sz w:val="28"/>
          <w:szCs w:val="28"/>
        </w:rPr>
        <w:t>омического развития Увельского</w:t>
      </w:r>
      <w:r w:rsidR="00D82DCF" w:rsidRPr="004934D7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ED5E86" w:rsidRPr="004934D7">
        <w:rPr>
          <w:rFonts w:ascii="Times New Roman" w:hAnsi="Times New Roman" w:cs="Times New Roman"/>
          <w:sz w:val="28"/>
          <w:szCs w:val="28"/>
        </w:rPr>
        <w:t>о</w:t>
      </w:r>
      <w:r w:rsidR="00E11E4C">
        <w:rPr>
          <w:rFonts w:ascii="Times New Roman" w:hAnsi="Times New Roman" w:cs="Times New Roman"/>
          <w:sz w:val="28"/>
          <w:szCs w:val="28"/>
        </w:rPr>
        <w:t xml:space="preserve">круга </w:t>
      </w:r>
      <w:r w:rsidR="00D82DCF" w:rsidRPr="004934D7">
        <w:rPr>
          <w:rFonts w:ascii="Times New Roman" w:hAnsi="Times New Roman" w:cs="Times New Roman"/>
          <w:sz w:val="28"/>
          <w:szCs w:val="28"/>
        </w:rPr>
        <w:t>в соответствующей сфере.</w:t>
      </w:r>
    </w:p>
    <w:p w:rsidR="00D82DCF" w:rsidRPr="004934D7" w:rsidRDefault="00E11E4C" w:rsidP="00D82DCF">
      <w:pPr>
        <w:ind w:right="5"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</w:t>
      </w:r>
      <w:proofErr w:type="gramStart"/>
      <w:r>
        <w:rPr>
          <w:rFonts w:ascii="Times New Roman" w:hAnsi="Times New Roman" w:cs="Times New Roman"/>
          <w:sz w:val="28"/>
          <w:szCs w:val="28"/>
        </w:rPr>
        <w:t>ь</w:t>
      </w:r>
      <w:r w:rsidR="00667681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667681">
        <w:rPr>
          <w:rFonts w:ascii="Times New Roman" w:hAnsi="Times New Roman" w:cs="Times New Roman"/>
          <w:sz w:val="28"/>
          <w:szCs w:val="28"/>
        </w:rPr>
        <w:t>и)  П</w:t>
      </w:r>
      <w:r w:rsidR="00D82DCF" w:rsidRPr="004934D7">
        <w:rPr>
          <w:rFonts w:ascii="Times New Roman" w:hAnsi="Times New Roman" w:cs="Times New Roman"/>
          <w:sz w:val="28"/>
          <w:szCs w:val="28"/>
        </w:rPr>
        <w:t>рограммы следует формулировать исходя из следующих критериев:</w:t>
      </w:r>
    </w:p>
    <w:p w:rsidR="00D82DCF" w:rsidRPr="004934D7" w:rsidRDefault="00D82DCF" w:rsidP="00D82DCF">
      <w:pPr>
        <w:tabs>
          <w:tab w:val="left" w:pos="1022"/>
        </w:tabs>
        <w:ind w:right="14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1)</w:t>
      </w:r>
      <w:r w:rsidRPr="004934D7">
        <w:rPr>
          <w:rFonts w:ascii="Times New Roman" w:hAnsi="Times New Roman" w:cs="Times New Roman"/>
          <w:sz w:val="28"/>
          <w:szCs w:val="28"/>
        </w:rPr>
        <w:tab/>
        <w:t xml:space="preserve">специфичность (цель должна соответствовать </w:t>
      </w:r>
      <w:r w:rsidR="00667681">
        <w:rPr>
          <w:rFonts w:ascii="Times New Roman" w:hAnsi="Times New Roman" w:cs="Times New Roman"/>
          <w:sz w:val="28"/>
          <w:szCs w:val="28"/>
        </w:rPr>
        <w:t>сфере реализации П</w:t>
      </w:r>
      <w:r w:rsidRPr="004934D7">
        <w:rPr>
          <w:rFonts w:ascii="Times New Roman" w:hAnsi="Times New Roman" w:cs="Times New Roman"/>
          <w:sz w:val="28"/>
          <w:szCs w:val="28"/>
        </w:rPr>
        <w:t>рограммы);</w:t>
      </w:r>
    </w:p>
    <w:p w:rsidR="00D82DCF" w:rsidRPr="004934D7" w:rsidRDefault="00D82DCF" w:rsidP="00D82DCF">
      <w:pPr>
        <w:tabs>
          <w:tab w:val="left" w:pos="1080"/>
        </w:tabs>
        <w:ind w:right="14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2)</w:t>
      </w:r>
      <w:r w:rsidRPr="004934D7">
        <w:rPr>
          <w:rFonts w:ascii="Times New Roman" w:hAnsi="Times New Roman" w:cs="Times New Roman"/>
          <w:sz w:val="28"/>
          <w:szCs w:val="28"/>
        </w:rPr>
        <w:tab/>
        <w:t>конкретность (не следует использовать размытые (нечеткие) формулировки, допускающие произвольное или неоднозначное толкование);</w:t>
      </w:r>
    </w:p>
    <w:p w:rsidR="00D82DCF" w:rsidRPr="004934D7" w:rsidRDefault="00D82DCF" w:rsidP="00600623">
      <w:pPr>
        <w:tabs>
          <w:tab w:val="left" w:pos="1013"/>
        </w:tabs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3)</w:t>
      </w:r>
      <w:r w:rsidRPr="004934D7">
        <w:rPr>
          <w:rFonts w:ascii="Times New Roman" w:hAnsi="Times New Roman" w:cs="Times New Roman"/>
          <w:sz w:val="28"/>
          <w:szCs w:val="28"/>
        </w:rPr>
        <w:tab/>
        <w:t xml:space="preserve">достижимость (цель должна быть достижима за период </w:t>
      </w:r>
      <w:r w:rsidR="00667681">
        <w:rPr>
          <w:rFonts w:ascii="Times New Roman" w:hAnsi="Times New Roman" w:cs="Times New Roman"/>
          <w:sz w:val="28"/>
          <w:szCs w:val="28"/>
        </w:rPr>
        <w:t>реализации П</w:t>
      </w:r>
      <w:r w:rsidRPr="004934D7">
        <w:rPr>
          <w:rFonts w:ascii="Times New Roman" w:hAnsi="Times New Roman" w:cs="Times New Roman"/>
          <w:sz w:val="28"/>
          <w:szCs w:val="28"/>
        </w:rPr>
        <w:t>рограммы);</w:t>
      </w:r>
    </w:p>
    <w:p w:rsidR="00600623" w:rsidRPr="004934D7" w:rsidRDefault="00633EA9" w:rsidP="00600623">
      <w:pPr>
        <w:widowControl w:val="0"/>
        <w:numPr>
          <w:ilvl w:val="0"/>
          <w:numId w:val="9"/>
        </w:numPr>
        <w:tabs>
          <w:tab w:val="left" w:pos="974"/>
        </w:tabs>
        <w:autoSpaceDE w:val="0"/>
        <w:autoSpaceDN w:val="0"/>
        <w:adjustRightInd w:val="0"/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 xml:space="preserve"> </w:t>
      </w:r>
      <w:r w:rsidR="00D82DCF" w:rsidRPr="004934D7">
        <w:rPr>
          <w:rFonts w:ascii="Times New Roman" w:hAnsi="Times New Roman" w:cs="Times New Roman"/>
          <w:sz w:val="28"/>
          <w:szCs w:val="28"/>
        </w:rPr>
        <w:t>актуальность (цель должна соответствовать уровню и текущей ситуации развития соответствующей сферы социально-экон</w:t>
      </w:r>
      <w:r w:rsidR="00E11E4C">
        <w:rPr>
          <w:rFonts w:ascii="Times New Roman" w:hAnsi="Times New Roman" w:cs="Times New Roman"/>
          <w:sz w:val="28"/>
          <w:szCs w:val="28"/>
        </w:rPr>
        <w:t>омического развития Увельского</w:t>
      </w:r>
      <w:r w:rsidR="00D82DCF" w:rsidRPr="004934D7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C1523C">
        <w:rPr>
          <w:rFonts w:ascii="Times New Roman" w:hAnsi="Times New Roman" w:cs="Times New Roman"/>
          <w:sz w:val="28"/>
          <w:szCs w:val="28"/>
        </w:rPr>
        <w:t>округа</w:t>
      </w:r>
      <w:r w:rsidR="00D82DCF" w:rsidRPr="004934D7">
        <w:rPr>
          <w:rFonts w:ascii="Times New Roman" w:hAnsi="Times New Roman" w:cs="Times New Roman"/>
          <w:sz w:val="28"/>
          <w:szCs w:val="28"/>
        </w:rPr>
        <w:t>);</w:t>
      </w:r>
    </w:p>
    <w:p w:rsidR="00600623" w:rsidRPr="004934D7" w:rsidRDefault="00600623" w:rsidP="00600623">
      <w:pPr>
        <w:widowControl w:val="0"/>
        <w:numPr>
          <w:ilvl w:val="0"/>
          <w:numId w:val="9"/>
        </w:numPr>
        <w:tabs>
          <w:tab w:val="left" w:pos="974"/>
        </w:tabs>
        <w:autoSpaceDE w:val="0"/>
        <w:autoSpaceDN w:val="0"/>
        <w:adjustRightInd w:val="0"/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 xml:space="preserve"> </w:t>
      </w:r>
      <w:r w:rsidR="00D82DCF" w:rsidRPr="004934D7">
        <w:rPr>
          <w:rFonts w:ascii="Times New Roman" w:hAnsi="Times New Roman" w:cs="Times New Roman"/>
          <w:sz w:val="28"/>
          <w:szCs w:val="28"/>
        </w:rPr>
        <w:t>релевантность (соответствие формулировки цели конечным социально-экономическим эффектам от реал</w:t>
      </w:r>
      <w:r w:rsidR="00667681">
        <w:rPr>
          <w:rFonts w:ascii="Times New Roman" w:hAnsi="Times New Roman" w:cs="Times New Roman"/>
          <w:sz w:val="28"/>
          <w:szCs w:val="28"/>
        </w:rPr>
        <w:t>изации  П</w:t>
      </w:r>
      <w:r w:rsidRPr="004934D7">
        <w:rPr>
          <w:rFonts w:ascii="Times New Roman" w:hAnsi="Times New Roman" w:cs="Times New Roman"/>
          <w:sz w:val="28"/>
          <w:szCs w:val="28"/>
        </w:rPr>
        <w:t>рограммы).</w:t>
      </w:r>
    </w:p>
    <w:p w:rsidR="00D82DCF" w:rsidRPr="004934D7" w:rsidRDefault="00600623" w:rsidP="00600623">
      <w:pPr>
        <w:widowControl w:val="0"/>
        <w:tabs>
          <w:tab w:val="left" w:pos="974"/>
        </w:tabs>
        <w:autoSpaceDE w:val="0"/>
        <w:autoSpaceDN w:val="0"/>
        <w:adjustRightInd w:val="0"/>
        <w:ind w:right="10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 xml:space="preserve">         </w:t>
      </w:r>
      <w:r w:rsidR="00667681">
        <w:rPr>
          <w:rFonts w:ascii="Times New Roman" w:hAnsi="Times New Roman" w:cs="Times New Roman"/>
          <w:sz w:val="28"/>
          <w:szCs w:val="28"/>
        </w:rPr>
        <w:t>Цель  П</w:t>
      </w:r>
      <w:r w:rsidR="00D82DCF" w:rsidRPr="004934D7">
        <w:rPr>
          <w:rFonts w:ascii="Times New Roman" w:hAnsi="Times New Roman" w:cs="Times New Roman"/>
          <w:sz w:val="28"/>
          <w:szCs w:val="28"/>
        </w:rPr>
        <w:t>рограммы рекомендуется формулировать с указанием целевого значения показателя, отражающего конечный социально-экон</w:t>
      </w:r>
      <w:r w:rsidR="00667681">
        <w:rPr>
          <w:rFonts w:ascii="Times New Roman" w:hAnsi="Times New Roman" w:cs="Times New Roman"/>
          <w:sz w:val="28"/>
          <w:szCs w:val="28"/>
        </w:rPr>
        <w:t>омический эффект от реализации П</w:t>
      </w:r>
      <w:r w:rsidR="00D82DCF" w:rsidRPr="004934D7">
        <w:rPr>
          <w:rFonts w:ascii="Times New Roman" w:hAnsi="Times New Roman" w:cs="Times New Roman"/>
          <w:sz w:val="28"/>
          <w:szCs w:val="28"/>
        </w:rPr>
        <w:t>рограммы на момент окончания</w:t>
      </w:r>
      <w:r w:rsidR="00667681">
        <w:rPr>
          <w:rFonts w:ascii="Times New Roman" w:hAnsi="Times New Roman" w:cs="Times New Roman"/>
          <w:sz w:val="28"/>
          <w:szCs w:val="28"/>
        </w:rPr>
        <w:t xml:space="preserve"> реализации этой П</w:t>
      </w:r>
      <w:r w:rsidR="00D82DCF" w:rsidRPr="004934D7">
        <w:rPr>
          <w:rFonts w:ascii="Times New Roman" w:hAnsi="Times New Roman" w:cs="Times New Roman"/>
          <w:sz w:val="28"/>
          <w:szCs w:val="28"/>
        </w:rPr>
        <w:t>рограммы.</w:t>
      </w:r>
    </w:p>
    <w:p w:rsidR="00D82DCF" w:rsidRPr="004934D7" w:rsidRDefault="00667681" w:rsidP="00D82DCF">
      <w:pPr>
        <w:ind w:right="14"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Цели П</w:t>
      </w:r>
      <w:r w:rsidR="00D82DCF" w:rsidRPr="004934D7">
        <w:rPr>
          <w:rFonts w:ascii="Times New Roman" w:hAnsi="Times New Roman" w:cs="Times New Roman"/>
          <w:sz w:val="28"/>
          <w:szCs w:val="28"/>
        </w:rPr>
        <w:t>рограмм, связанных с государственными программами, следует формулировать в соответствии с целями государственных программ.</w:t>
      </w:r>
    </w:p>
    <w:p w:rsidR="00D82DCF" w:rsidRPr="004934D7" w:rsidRDefault="00667681" w:rsidP="00D82DCF">
      <w:pPr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Формулировки целей  П</w:t>
      </w:r>
      <w:r w:rsidR="00D82DCF" w:rsidRPr="004934D7">
        <w:rPr>
          <w:rFonts w:ascii="Times New Roman" w:hAnsi="Times New Roman" w:cs="Times New Roman"/>
          <w:sz w:val="28"/>
          <w:szCs w:val="28"/>
        </w:rPr>
        <w:t>рограммы не должны дублировать наименования ее задач, а также мероприятий (результатов), контрольных точ</w:t>
      </w:r>
      <w:r>
        <w:rPr>
          <w:rFonts w:ascii="Times New Roman" w:hAnsi="Times New Roman" w:cs="Times New Roman"/>
          <w:sz w:val="28"/>
          <w:szCs w:val="28"/>
        </w:rPr>
        <w:t>ек структурных элементов такой  П</w:t>
      </w:r>
      <w:r w:rsidR="00D82DCF" w:rsidRPr="004934D7">
        <w:rPr>
          <w:rFonts w:ascii="Times New Roman" w:hAnsi="Times New Roman" w:cs="Times New Roman"/>
          <w:sz w:val="28"/>
          <w:szCs w:val="28"/>
        </w:rPr>
        <w:t>рограммы.</w:t>
      </w:r>
    </w:p>
    <w:p w:rsidR="00D82DCF" w:rsidRPr="004934D7" w:rsidRDefault="00D82DCF" w:rsidP="00D82DCF">
      <w:pPr>
        <w:tabs>
          <w:tab w:val="left" w:pos="1066"/>
        </w:tabs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1</w:t>
      </w:r>
      <w:r w:rsidR="005B606E">
        <w:rPr>
          <w:rFonts w:ascii="Times New Roman" w:hAnsi="Times New Roman" w:cs="Times New Roman"/>
          <w:sz w:val="28"/>
          <w:szCs w:val="28"/>
        </w:rPr>
        <w:t>6</w:t>
      </w:r>
      <w:r w:rsidRPr="004934D7">
        <w:rPr>
          <w:rFonts w:ascii="Times New Roman" w:hAnsi="Times New Roman" w:cs="Times New Roman"/>
          <w:sz w:val="28"/>
          <w:szCs w:val="28"/>
        </w:rPr>
        <w:t>.</w:t>
      </w:r>
      <w:r w:rsidRPr="004934D7">
        <w:rPr>
          <w:rFonts w:ascii="Times New Roman" w:hAnsi="Times New Roman" w:cs="Times New Roman"/>
          <w:sz w:val="28"/>
          <w:szCs w:val="28"/>
        </w:rPr>
        <w:tab/>
      </w:r>
      <w:r w:rsidR="000479EE">
        <w:rPr>
          <w:rFonts w:ascii="Times New Roman" w:hAnsi="Times New Roman" w:cs="Times New Roman"/>
          <w:sz w:val="28"/>
          <w:szCs w:val="28"/>
        </w:rPr>
        <w:t xml:space="preserve"> </w:t>
      </w:r>
      <w:r w:rsidRPr="004934D7">
        <w:rPr>
          <w:rFonts w:ascii="Times New Roman" w:hAnsi="Times New Roman" w:cs="Times New Roman"/>
          <w:sz w:val="28"/>
          <w:szCs w:val="28"/>
        </w:rPr>
        <w:t xml:space="preserve">При </w:t>
      </w:r>
      <w:r w:rsidR="00E11E4C">
        <w:rPr>
          <w:rFonts w:ascii="Times New Roman" w:hAnsi="Times New Roman" w:cs="Times New Roman"/>
          <w:sz w:val="28"/>
          <w:szCs w:val="28"/>
        </w:rPr>
        <w:t xml:space="preserve">постановке целей </w:t>
      </w:r>
      <w:r w:rsidR="00667681">
        <w:rPr>
          <w:rFonts w:ascii="Times New Roman" w:hAnsi="Times New Roman" w:cs="Times New Roman"/>
          <w:sz w:val="28"/>
          <w:szCs w:val="28"/>
        </w:rPr>
        <w:t>П</w:t>
      </w:r>
      <w:r w:rsidRPr="004934D7">
        <w:rPr>
          <w:rFonts w:ascii="Times New Roman" w:hAnsi="Times New Roman" w:cs="Times New Roman"/>
          <w:sz w:val="28"/>
          <w:szCs w:val="28"/>
        </w:rPr>
        <w:t>рограммы рекомендуется обеспечить возможность проверки и подтверждения их достижения. Для этого</w:t>
      </w:r>
      <w:r w:rsidR="00667681">
        <w:rPr>
          <w:rFonts w:ascii="Times New Roman" w:hAnsi="Times New Roman" w:cs="Times New Roman"/>
          <w:sz w:val="28"/>
          <w:szCs w:val="28"/>
        </w:rPr>
        <w:t xml:space="preserve"> для каждой цели  П</w:t>
      </w:r>
      <w:r w:rsidRPr="004934D7">
        <w:rPr>
          <w:rFonts w:ascii="Times New Roman" w:hAnsi="Times New Roman" w:cs="Times New Roman"/>
          <w:sz w:val="28"/>
          <w:szCs w:val="28"/>
        </w:rPr>
        <w:t>рограммы, а также задачи ее структурного элемента формируются показатели.</w:t>
      </w:r>
    </w:p>
    <w:p w:rsidR="00D82DCF" w:rsidRPr="004934D7" w:rsidRDefault="00D82DCF" w:rsidP="00D82DCF">
      <w:pPr>
        <w:ind w:right="14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В пере</w:t>
      </w:r>
      <w:r w:rsidR="00E11E4C">
        <w:rPr>
          <w:rFonts w:ascii="Times New Roman" w:hAnsi="Times New Roman" w:cs="Times New Roman"/>
          <w:sz w:val="28"/>
          <w:szCs w:val="28"/>
        </w:rPr>
        <w:t xml:space="preserve">чень показателей </w:t>
      </w:r>
      <w:r w:rsidR="00667681">
        <w:rPr>
          <w:rFonts w:ascii="Times New Roman" w:hAnsi="Times New Roman" w:cs="Times New Roman"/>
          <w:sz w:val="28"/>
          <w:szCs w:val="28"/>
        </w:rPr>
        <w:t>П</w:t>
      </w:r>
      <w:r w:rsidRPr="004934D7">
        <w:rPr>
          <w:rFonts w:ascii="Times New Roman" w:hAnsi="Times New Roman" w:cs="Times New Roman"/>
          <w:sz w:val="28"/>
          <w:szCs w:val="28"/>
        </w:rPr>
        <w:t>рограмм, показателей ее структурных элементов рекомендуется включать показатели:</w:t>
      </w:r>
    </w:p>
    <w:p w:rsidR="00D82DCF" w:rsidRPr="004934D7" w:rsidRDefault="0003655A" w:rsidP="00D82DCF">
      <w:pPr>
        <w:widowControl w:val="0"/>
        <w:numPr>
          <w:ilvl w:val="0"/>
          <w:numId w:val="10"/>
        </w:numPr>
        <w:tabs>
          <w:tab w:val="left" w:pos="965"/>
        </w:tabs>
        <w:autoSpaceDE w:val="0"/>
        <w:autoSpaceDN w:val="0"/>
        <w:adjustRightInd w:val="0"/>
        <w:ind w:left="7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2DCF" w:rsidRPr="004934D7">
        <w:rPr>
          <w:rFonts w:ascii="Times New Roman" w:hAnsi="Times New Roman" w:cs="Times New Roman"/>
          <w:sz w:val="28"/>
          <w:szCs w:val="28"/>
        </w:rPr>
        <w:t>характеризующие достижение национальных целей развития;</w:t>
      </w:r>
    </w:p>
    <w:p w:rsidR="00D82DCF" w:rsidRPr="004934D7" w:rsidRDefault="0003655A" w:rsidP="00D82DCF">
      <w:pPr>
        <w:widowControl w:val="0"/>
        <w:numPr>
          <w:ilvl w:val="0"/>
          <w:numId w:val="10"/>
        </w:numPr>
        <w:tabs>
          <w:tab w:val="left" w:pos="965"/>
        </w:tabs>
        <w:autoSpaceDE w:val="0"/>
        <w:autoSpaceDN w:val="0"/>
        <w:adjustRightInd w:val="0"/>
        <w:ind w:left="7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82DCF" w:rsidRPr="004934D7">
        <w:rPr>
          <w:rFonts w:ascii="Times New Roman" w:hAnsi="Times New Roman" w:cs="Times New Roman"/>
          <w:sz w:val="28"/>
          <w:szCs w:val="28"/>
        </w:rPr>
        <w:t>соответствующие</w:t>
      </w:r>
      <w:proofErr w:type="gramEnd"/>
      <w:r w:rsidR="00D82DCF" w:rsidRPr="004934D7">
        <w:rPr>
          <w:rFonts w:ascii="Times New Roman" w:hAnsi="Times New Roman" w:cs="Times New Roman"/>
          <w:sz w:val="28"/>
          <w:szCs w:val="28"/>
        </w:rPr>
        <w:t xml:space="preserve"> показателям государственных программ;</w:t>
      </w:r>
    </w:p>
    <w:p w:rsidR="00D82DCF" w:rsidRPr="004934D7" w:rsidRDefault="0003655A" w:rsidP="00D82DCF">
      <w:pPr>
        <w:widowControl w:val="0"/>
        <w:numPr>
          <w:ilvl w:val="0"/>
          <w:numId w:val="10"/>
        </w:numPr>
        <w:tabs>
          <w:tab w:val="left" w:pos="965"/>
        </w:tabs>
        <w:autoSpaceDE w:val="0"/>
        <w:autoSpaceDN w:val="0"/>
        <w:adjustRightInd w:val="0"/>
        <w:ind w:right="14"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2DCF" w:rsidRPr="004934D7">
        <w:rPr>
          <w:rFonts w:ascii="Times New Roman" w:hAnsi="Times New Roman" w:cs="Times New Roman"/>
          <w:sz w:val="28"/>
          <w:szCs w:val="28"/>
        </w:rPr>
        <w:t>уровня удовлетворенности граждан качеством предоставляемых муниципальных услуг в соответствующей сфере;</w:t>
      </w:r>
    </w:p>
    <w:p w:rsidR="00D82DCF" w:rsidRPr="004934D7" w:rsidRDefault="0003655A" w:rsidP="00D82DCF">
      <w:pPr>
        <w:widowControl w:val="0"/>
        <w:numPr>
          <w:ilvl w:val="0"/>
          <w:numId w:val="10"/>
        </w:numPr>
        <w:tabs>
          <w:tab w:val="left" w:pos="965"/>
        </w:tabs>
        <w:autoSpaceDE w:val="0"/>
        <w:autoSpaceDN w:val="0"/>
        <w:adjustRightInd w:val="0"/>
        <w:ind w:right="5"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2DCF" w:rsidRPr="004934D7">
        <w:rPr>
          <w:rFonts w:ascii="Times New Roman" w:hAnsi="Times New Roman" w:cs="Times New Roman"/>
          <w:sz w:val="28"/>
          <w:szCs w:val="28"/>
        </w:rPr>
        <w:t>приоритетов соци</w:t>
      </w:r>
      <w:r w:rsidR="00E11E4C">
        <w:rPr>
          <w:rFonts w:ascii="Times New Roman" w:hAnsi="Times New Roman" w:cs="Times New Roman"/>
          <w:sz w:val="28"/>
          <w:szCs w:val="28"/>
        </w:rPr>
        <w:t>ально-экономического развития Увельского</w:t>
      </w:r>
      <w:r w:rsidR="008B7142" w:rsidRPr="004934D7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D82DCF" w:rsidRPr="004934D7">
        <w:rPr>
          <w:rFonts w:ascii="Times New Roman" w:hAnsi="Times New Roman" w:cs="Times New Roman"/>
          <w:sz w:val="28"/>
          <w:szCs w:val="28"/>
        </w:rPr>
        <w:t xml:space="preserve"> (определяемые в соответствии с документами стратегического планирования о</w:t>
      </w:r>
      <w:r w:rsidR="00AF42D7" w:rsidRPr="004934D7">
        <w:rPr>
          <w:rFonts w:ascii="Times New Roman" w:hAnsi="Times New Roman" w:cs="Times New Roman"/>
          <w:sz w:val="28"/>
          <w:szCs w:val="28"/>
        </w:rPr>
        <w:t>бразования</w:t>
      </w:r>
      <w:r w:rsidR="00D82DCF" w:rsidRPr="004934D7">
        <w:rPr>
          <w:rFonts w:ascii="Times New Roman" w:hAnsi="Times New Roman" w:cs="Times New Roman"/>
          <w:sz w:val="28"/>
          <w:szCs w:val="28"/>
        </w:rPr>
        <w:t>);</w:t>
      </w:r>
    </w:p>
    <w:p w:rsidR="00D82DCF" w:rsidRPr="004934D7" w:rsidRDefault="0003655A" w:rsidP="00D82DCF">
      <w:pPr>
        <w:widowControl w:val="0"/>
        <w:numPr>
          <w:ilvl w:val="0"/>
          <w:numId w:val="10"/>
        </w:numPr>
        <w:tabs>
          <w:tab w:val="left" w:pos="965"/>
        </w:tabs>
        <w:autoSpaceDE w:val="0"/>
        <w:autoSpaceDN w:val="0"/>
        <w:adjustRightInd w:val="0"/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1E4C">
        <w:rPr>
          <w:rFonts w:ascii="Times New Roman" w:hAnsi="Times New Roman" w:cs="Times New Roman"/>
          <w:sz w:val="28"/>
          <w:szCs w:val="28"/>
        </w:rPr>
        <w:t xml:space="preserve">оценки </w:t>
      </w:r>
      <w:r w:rsidR="00D82DCF" w:rsidRPr="004934D7">
        <w:rPr>
          <w:rFonts w:ascii="Times New Roman" w:hAnsi="Times New Roman" w:cs="Times New Roman"/>
          <w:sz w:val="28"/>
          <w:szCs w:val="28"/>
        </w:rPr>
        <w:t>эффективности деятельности органов местного самоуправления (Указ Президента Российской Федерации от 28.04.2008</w:t>
      </w:r>
      <w:r w:rsidR="00E11E4C">
        <w:rPr>
          <w:rFonts w:ascii="Times New Roman" w:hAnsi="Times New Roman" w:cs="Times New Roman"/>
          <w:sz w:val="28"/>
          <w:szCs w:val="28"/>
        </w:rPr>
        <w:t xml:space="preserve"> г.</w:t>
      </w:r>
      <w:r w:rsidR="00D82DCF" w:rsidRPr="004934D7">
        <w:rPr>
          <w:rFonts w:ascii="Times New Roman" w:hAnsi="Times New Roman" w:cs="Times New Roman"/>
          <w:sz w:val="28"/>
          <w:szCs w:val="28"/>
        </w:rPr>
        <w:t xml:space="preserve"> </w:t>
      </w:r>
      <w:r w:rsidR="00E11E4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82DCF" w:rsidRPr="004934D7">
        <w:rPr>
          <w:rFonts w:ascii="Times New Roman" w:hAnsi="Times New Roman" w:cs="Times New Roman"/>
          <w:sz w:val="28"/>
          <w:szCs w:val="28"/>
        </w:rPr>
        <w:t>№ 607).</w:t>
      </w:r>
    </w:p>
    <w:p w:rsidR="00D82DCF" w:rsidRPr="004934D7" w:rsidRDefault="00E11E4C" w:rsidP="00D82DCF">
      <w:pPr>
        <w:ind w:right="14"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Показатели </w:t>
      </w:r>
      <w:r w:rsidR="00667681">
        <w:rPr>
          <w:rFonts w:ascii="Times New Roman" w:hAnsi="Times New Roman" w:cs="Times New Roman"/>
          <w:sz w:val="28"/>
          <w:szCs w:val="28"/>
        </w:rPr>
        <w:t>П</w:t>
      </w:r>
      <w:r w:rsidR="00D82DCF" w:rsidRPr="004934D7">
        <w:rPr>
          <w:rFonts w:ascii="Times New Roman" w:hAnsi="Times New Roman" w:cs="Times New Roman"/>
          <w:sz w:val="28"/>
          <w:szCs w:val="28"/>
        </w:rPr>
        <w:t>рограммы, ее структурных элементов должны удовлетворять одному из следующих условий:</w:t>
      </w:r>
    </w:p>
    <w:p w:rsidR="00D82DCF" w:rsidRPr="004934D7" w:rsidRDefault="00D82DCF" w:rsidP="00D82DCF">
      <w:pPr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– значения показателей определяются на основе данных официального статистического наблюдения;</w:t>
      </w:r>
    </w:p>
    <w:p w:rsidR="00D82DCF" w:rsidRPr="004934D7" w:rsidRDefault="00E11E4C" w:rsidP="00D82DCF">
      <w:pPr>
        <w:tabs>
          <w:tab w:val="left" w:pos="1166"/>
          <w:tab w:val="left" w:pos="2424"/>
          <w:tab w:val="left" w:pos="4003"/>
          <w:tab w:val="left" w:pos="6010"/>
          <w:tab w:val="left" w:pos="6605"/>
          <w:tab w:val="left" w:pos="811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>
        <w:rPr>
          <w:rFonts w:ascii="Times New Roman" w:hAnsi="Times New Roman" w:cs="Times New Roman"/>
          <w:sz w:val="28"/>
          <w:szCs w:val="28"/>
        </w:rPr>
        <w:tab/>
        <w:t xml:space="preserve">значения показателей </w:t>
      </w:r>
      <w:r w:rsidR="00D82DCF" w:rsidRPr="004934D7">
        <w:rPr>
          <w:rFonts w:ascii="Times New Roman" w:hAnsi="Times New Roman" w:cs="Times New Roman"/>
          <w:sz w:val="28"/>
          <w:szCs w:val="28"/>
        </w:rPr>
        <w:t>рассчитываются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2DCF" w:rsidRPr="004934D7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методикам, </w:t>
      </w:r>
      <w:r w:rsidR="00D82DCF" w:rsidRPr="004934D7">
        <w:rPr>
          <w:rFonts w:ascii="Times New Roman" w:hAnsi="Times New Roman" w:cs="Times New Roman"/>
          <w:sz w:val="28"/>
          <w:szCs w:val="28"/>
        </w:rPr>
        <w:t>утвержденным ответственными исполнителями, соисполнител</w:t>
      </w:r>
      <w:r w:rsidR="00326651">
        <w:rPr>
          <w:rFonts w:ascii="Times New Roman" w:hAnsi="Times New Roman" w:cs="Times New Roman"/>
          <w:sz w:val="28"/>
          <w:szCs w:val="28"/>
        </w:rPr>
        <w:t>ями, участниками  П</w:t>
      </w:r>
      <w:r w:rsidR="00D82DCF" w:rsidRPr="004934D7">
        <w:rPr>
          <w:rFonts w:ascii="Times New Roman" w:hAnsi="Times New Roman" w:cs="Times New Roman"/>
          <w:sz w:val="28"/>
          <w:szCs w:val="28"/>
        </w:rPr>
        <w:t>рограмм.</w:t>
      </w:r>
    </w:p>
    <w:p w:rsidR="00D82DCF" w:rsidRPr="004934D7" w:rsidRDefault="00326651" w:rsidP="00D82DCF">
      <w:pPr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Показатели П</w:t>
      </w:r>
      <w:r w:rsidR="00D82DCF" w:rsidRPr="004934D7">
        <w:rPr>
          <w:rFonts w:ascii="Times New Roman" w:hAnsi="Times New Roman" w:cs="Times New Roman"/>
          <w:sz w:val="28"/>
          <w:szCs w:val="28"/>
        </w:rPr>
        <w:t>рограммы следует приводить по годам реализации, сгруппированные по ее целям.</w:t>
      </w:r>
    </w:p>
    <w:p w:rsidR="00D82DCF" w:rsidRPr="004934D7" w:rsidRDefault="005B606E" w:rsidP="00D82DCF">
      <w:pPr>
        <w:tabs>
          <w:tab w:val="left" w:pos="1066"/>
        </w:tabs>
        <w:ind w:right="5"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D82DCF" w:rsidRPr="004934D7">
        <w:rPr>
          <w:rFonts w:ascii="Times New Roman" w:hAnsi="Times New Roman" w:cs="Times New Roman"/>
          <w:sz w:val="28"/>
          <w:szCs w:val="28"/>
        </w:rPr>
        <w:t>.</w:t>
      </w:r>
      <w:r w:rsidR="00D82DCF" w:rsidRPr="004934D7">
        <w:rPr>
          <w:rFonts w:ascii="Times New Roman" w:hAnsi="Times New Roman" w:cs="Times New Roman"/>
          <w:sz w:val="28"/>
          <w:szCs w:val="28"/>
        </w:rPr>
        <w:tab/>
      </w:r>
      <w:r w:rsidR="000479EE">
        <w:rPr>
          <w:rFonts w:ascii="Times New Roman" w:hAnsi="Times New Roman" w:cs="Times New Roman"/>
          <w:sz w:val="28"/>
          <w:szCs w:val="28"/>
        </w:rPr>
        <w:t xml:space="preserve"> </w:t>
      </w:r>
      <w:r w:rsidR="00D82DCF" w:rsidRPr="004934D7">
        <w:rPr>
          <w:rFonts w:ascii="Times New Roman" w:hAnsi="Times New Roman" w:cs="Times New Roman"/>
          <w:sz w:val="28"/>
          <w:szCs w:val="28"/>
        </w:rPr>
        <w:t>Достижение целей и</w:t>
      </w:r>
      <w:r w:rsidR="00326651">
        <w:rPr>
          <w:rFonts w:ascii="Times New Roman" w:hAnsi="Times New Roman" w:cs="Times New Roman"/>
          <w:sz w:val="28"/>
          <w:szCs w:val="28"/>
        </w:rPr>
        <w:t xml:space="preserve"> показателей, решение задач  П</w:t>
      </w:r>
      <w:r w:rsidR="00D82DCF" w:rsidRPr="004934D7">
        <w:rPr>
          <w:rFonts w:ascii="Times New Roman" w:hAnsi="Times New Roman" w:cs="Times New Roman"/>
          <w:sz w:val="28"/>
          <w:szCs w:val="28"/>
        </w:rPr>
        <w:t>рограммы и ее структурных элементов обеспечивается за счет реализации мероприятий (результато</w:t>
      </w:r>
      <w:r w:rsidR="00326651">
        <w:rPr>
          <w:rFonts w:ascii="Times New Roman" w:hAnsi="Times New Roman" w:cs="Times New Roman"/>
          <w:sz w:val="28"/>
          <w:szCs w:val="28"/>
        </w:rPr>
        <w:t>в) структурных элементов такой П</w:t>
      </w:r>
      <w:r w:rsidR="00D82DCF" w:rsidRPr="004934D7">
        <w:rPr>
          <w:rFonts w:ascii="Times New Roman" w:hAnsi="Times New Roman" w:cs="Times New Roman"/>
          <w:sz w:val="28"/>
          <w:szCs w:val="28"/>
        </w:rPr>
        <w:t>рограммы.</w:t>
      </w:r>
    </w:p>
    <w:p w:rsidR="00D82DCF" w:rsidRPr="004934D7" w:rsidRDefault="00D82DCF" w:rsidP="00D82DCF">
      <w:pPr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Мероприятия (результаты) группируются по задачам струк</w:t>
      </w:r>
      <w:r w:rsidR="00326651">
        <w:rPr>
          <w:rFonts w:ascii="Times New Roman" w:hAnsi="Times New Roman" w:cs="Times New Roman"/>
          <w:sz w:val="28"/>
          <w:szCs w:val="28"/>
        </w:rPr>
        <w:t>турных элементов  П</w:t>
      </w:r>
      <w:r w:rsidRPr="004934D7">
        <w:rPr>
          <w:rFonts w:ascii="Times New Roman" w:hAnsi="Times New Roman" w:cs="Times New Roman"/>
          <w:sz w:val="28"/>
          <w:szCs w:val="28"/>
        </w:rPr>
        <w:t>рограмм.</w:t>
      </w:r>
    </w:p>
    <w:p w:rsidR="00D82DCF" w:rsidRPr="004934D7" w:rsidRDefault="00D82DCF" w:rsidP="00D82DCF">
      <w:pPr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 xml:space="preserve">Для мероприятий (результатов) </w:t>
      </w:r>
      <w:r w:rsidR="00326651">
        <w:rPr>
          <w:rFonts w:ascii="Times New Roman" w:hAnsi="Times New Roman" w:cs="Times New Roman"/>
          <w:sz w:val="28"/>
          <w:szCs w:val="28"/>
        </w:rPr>
        <w:t>процессной части  П</w:t>
      </w:r>
      <w:r w:rsidRPr="004934D7">
        <w:rPr>
          <w:rFonts w:ascii="Times New Roman" w:hAnsi="Times New Roman" w:cs="Times New Roman"/>
          <w:sz w:val="28"/>
          <w:szCs w:val="28"/>
        </w:rPr>
        <w:t>рограммы, а также отдельных мероприятий допускается не устанавливать их значения, а также сроки окончания реализации.</w:t>
      </w:r>
    </w:p>
    <w:p w:rsidR="00D82DCF" w:rsidRPr="004934D7" w:rsidRDefault="00D82DCF" w:rsidP="00D82DCF">
      <w:pPr>
        <w:ind w:right="5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В случае если в рамках реализации струк</w:t>
      </w:r>
      <w:r w:rsidR="00326651">
        <w:rPr>
          <w:rFonts w:ascii="Times New Roman" w:hAnsi="Times New Roman" w:cs="Times New Roman"/>
          <w:sz w:val="28"/>
          <w:szCs w:val="28"/>
        </w:rPr>
        <w:t>турного элемента  П</w:t>
      </w:r>
      <w:r w:rsidRPr="004934D7">
        <w:rPr>
          <w:rFonts w:ascii="Times New Roman" w:hAnsi="Times New Roman" w:cs="Times New Roman"/>
          <w:sz w:val="28"/>
          <w:szCs w:val="28"/>
        </w:rPr>
        <w:t>рограммы подл</w:t>
      </w:r>
      <w:r w:rsidR="00E11E4C">
        <w:rPr>
          <w:rFonts w:ascii="Times New Roman" w:hAnsi="Times New Roman" w:cs="Times New Roman"/>
          <w:sz w:val="28"/>
          <w:szCs w:val="28"/>
        </w:rPr>
        <w:t>ежат исполнению обязательства Увельского</w:t>
      </w:r>
      <w:r w:rsidR="00C1523C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4934D7">
        <w:rPr>
          <w:rFonts w:ascii="Times New Roman" w:hAnsi="Times New Roman" w:cs="Times New Roman"/>
          <w:sz w:val="28"/>
          <w:szCs w:val="28"/>
        </w:rPr>
        <w:t xml:space="preserve"> по достижению результатов использования субсидий из федерального бюджета, бюджета Челябинской области, то значения результатов, характеризующих степень реализации такого структурного элемента, должны соответствовать значениям результатов использования субсидий, установленных соглашениями о предоставлении субсидий из вышестоящего бюджета.</w:t>
      </w:r>
    </w:p>
    <w:p w:rsidR="00D82DCF" w:rsidRPr="004934D7" w:rsidRDefault="00D82DCF" w:rsidP="00D82DCF">
      <w:pPr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934D7">
        <w:rPr>
          <w:rFonts w:ascii="Times New Roman" w:hAnsi="Times New Roman" w:cs="Times New Roman"/>
          <w:sz w:val="28"/>
          <w:szCs w:val="28"/>
        </w:rPr>
        <w:t>В случае если в рамках реализации струк</w:t>
      </w:r>
      <w:r w:rsidR="00326651">
        <w:rPr>
          <w:rFonts w:ascii="Times New Roman" w:hAnsi="Times New Roman" w:cs="Times New Roman"/>
          <w:sz w:val="28"/>
          <w:szCs w:val="28"/>
        </w:rPr>
        <w:t>турного элемента  П</w:t>
      </w:r>
      <w:r w:rsidRPr="004934D7">
        <w:rPr>
          <w:rFonts w:ascii="Times New Roman" w:hAnsi="Times New Roman" w:cs="Times New Roman"/>
          <w:sz w:val="28"/>
          <w:szCs w:val="28"/>
        </w:rPr>
        <w:t>рограммы подлежат испол</w:t>
      </w:r>
      <w:r w:rsidR="00E11E4C">
        <w:rPr>
          <w:rFonts w:ascii="Times New Roman" w:hAnsi="Times New Roman" w:cs="Times New Roman"/>
          <w:sz w:val="28"/>
          <w:szCs w:val="28"/>
        </w:rPr>
        <w:t>нению обязательства Увельского</w:t>
      </w:r>
      <w:r w:rsidRPr="004934D7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7652AD" w:rsidRPr="004934D7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ED5E86" w:rsidRPr="004934D7">
        <w:rPr>
          <w:rFonts w:ascii="Times New Roman" w:hAnsi="Times New Roman" w:cs="Times New Roman"/>
          <w:sz w:val="28"/>
          <w:szCs w:val="28"/>
        </w:rPr>
        <w:t xml:space="preserve"> </w:t>
      </w:r>
      <w:r w:rsidRPr="004934D7">
        <w:rPr>
          <w:rFonts w:ascii="Times New Roman" w:hAnsi="Times New Roman" w:cs="Times New Roman"/>
          <w:sz w:val="28"/>
          <w:szCs w:val="28"/>
        </w:rPr>
        <w:t>по предоставлению субсидий юридическим лицам (за исключением субсидий муниципальным учреждениям), индивидуальным предпринимателям, физическим лицам – производителям товаров, работ, услуг, то значения результатов, характеризующих степень реализации такого структурного элемента, должны отражать степень выполнения указанными получателями субсидий условий, установленных соглашением о предоставлении таких субсидий.</w:t>
      </w:r>
      <w:proofErr w:type="gramEnd"/>
    </w:p>
    <w:p w:rsidR="00D82DCF" w:rsidRPr="004934D7" w:rsidRDefault="00D82DCF" w:rsidP="00D82DCF">
      <w:pPr>
        <w:ind w:right="5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В случае если в рамках реализа</w:t>
      </w:r>
      <w:r w:rsidR="00326651">
        <w:rPr>
          <w:rFonts w:ascii="Times New Roman" w:hAnsi="Times New Roman" w:cs="Times New Roman"/>
          <w:sz w:val="28"/>
          <w:szCs w:val="28"/>
        </w:rPr>
        <w:t>ции структурного элемента П</w:t>
      </w:r>
      <w:r w:rsidRPr="004934D7">
        <w:rPr>
          <w:rFonts w:ascii="Times New Roman" w:hAnsi="Times New Roman" w:cs="Times New Roman"/>
          <w:sz w:val="28"/>
          <w:szCs w:val="28"/>
        </w:rPr>
        <w:t>рограммы муниципальными учреждениями осуществляется оказание муниципальных услуг (выполнение работ), соответствующие мероприятия (результаты) должны отражать свод значений показателей выполнения муниципальных заданий на оказание муниципальных услуг (выполнение работ).</w:t>
      </w:r>
    </w:p>
    <w:p w:rsidR="00D82DCF" w:rsidRPr="004934D7" w:rsidRDefault="00D82DCF" w:rsidP="00D82DCF">
      <w:pPr>
        <w:ind w:right="5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Мероприятие (результат) струк</w:t>
      </w:r>
      <w:r w:rsidR="00326651">
        <w:rPr>
          <w:rFonts w:ascii="Times New Roman" w:hAnsi="Times New Roman" w:cs="Times New Roman"/>
          <w:sz w:val="28"/>
          <w:szCs w:val="28"/>
        </w:rPr>
        <w:t>турного элемента  П</w:t>
      </w:r>
      <w:r w:rsidRPr="004934D7">
        <w:rPr>
          <w:rFonts w:ascii="Times New Roman" w:hAnsi="Times New Roman" w:cs="Times New Roman"/>
          <w:sz w:val="28"/>
          <w:szCs w:val="28"/>
        </w:rPr>
        <w:t>рограммы должно соответствовать принципам конкретности, точности, достоверности, измеримости (счетности).</w:t>
      </w:r>
    </w:p>
    <w:p w:rsidR="00D82DCF" w:rsidRPr="004934D7" w:rsidRDefault="00D82DCF" w:rsidP="00D82DCF">
      <w:pPr>
        <w:ind w:right="5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Наименование мероприятия (результат</w:t>
      </w:r>
      <w:r w:rsidR="00326651">
        <w:rPr>
          <w:rFonts w:ascii="Times New Roman" w:hAnsi="Times New Roman" w:cs="Times New Roman"/>
          <w:sz w:val="28"/>
          <w:szCs w:val="28"/>
        </w:rPr>
        <w:t>а) структурного элемента П</w:t>
      </w:r>
      <w:r w:rsidRPr="004934D7">
        <w:rPr>
          <w:rFonts w:ascii="Times New Roman" w:hAnsi="Times New Roman" w:cs="Times New Roman"/>
          <w:sz w:val="28"/>
          <w:szCs w:val="28"/>
        </w:rPr>
        <w:t>рограммы должно быть сформулировано в виде завершенного действия, характеризующего, в том числе количество создаваемых (приобретаемых) материальных и нематериальных объектов, объем оказываемых услуг или выполняемых работ.</w:t>
      </w:r>
    </w:p>
    <w:p w:rsidR="00D82DCF" w:rsidRPr="004934D7" w:rsidRDefault="00D82DCF" w:rsidP="00D82DCF">
      <w:pPr>
        <w:ind w:firstLine="768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Наименование мероприятия    (результата)    комплекса    процессных    мероприятий не должно:</w:t>
      </w:r>
    </w:p>
    <w:p w:rsidR="00D82DCF" w:rsidRPr="004934D7" w:rsidRDefault="00D82DCF" w:rsidP="00D82DCF">
      <w:pPr>
        <w:tabs>
          <w:tab w:val="left" w:pos="1032"/>
        </w:tabs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1)</w:t>
      </w:r>
      <w:r w:rsidRPr="004934D7">
        <w:rPr>
          <w:rFonts w:ascii="Times New Roman" w:hAnsi="Times New Roman" w:cs="Times New Roman"/>
          <w:sz w:val="28"/>
          <w:szCs w:val="28"/>
        </w:rPr>
        <w:tab/>
        <w:t>дублировать наименований показателя, задачи, иного мероприятия (результата) комплекса процессных мероприятий, а также их контрольных точек;</w:t>
      </w:r>
    </w:p>
    <w:p w:rsidR="00D82DCF" w:rsidRPr="004934D7" w:rsidRDefault="00D82DCF" w:rsidP="00D82DCF">
      <w:pPr>
        <w:tabs>
          <w:tab w:val="left" w:pos="1138"/>
        </w:tabs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lastRenderedPageBreak/>
        <w:t>2)</w:t>
      </w:r>
      <w:r w:rsidRPr="004934D7">
        <w:rPr>
          <w:rFonts w:ascii="Times New Roman" w:hAnsi="Times New Roman" w:cs="Times New Roman"/>
          <w:sz w:val="28"/>
          <w:szCs w:val="28"/>
        </w:rPr>
        <w:tab/>
        <w:t>дублировать наименований показателей, мероприятий (результатов) иных струк</w:t>
      </w:r>
      <w:r w:rsidR="00326651">
        <w:rPr>
          <w:rFonts w:ascii="Times New Roman" w:hAnsi="Times New Roman" w:cs="Times New Roman"/>
          <w:sz w:val="28"/>
          <w:szCs w:val="28"/>
        </w:rPr>
        <w:t>турных элементов  П</w:t>
      </w:r>
      <w:r w:rsidRPr="004934D7">
        <w:rPr>
          <w:rFonts w:ascii="Times New Roman" w:hAnsi="Times New Roman" w:cs="Times New Roman"/>
          <w:sz w:val="28"/>
          <w:szCs w:val="28"/>
        </w:rPr>
        <w:t>рограммы;</w:t>
      </w:r>
    </w:p>
    <w:p w:rsidR="00D82DCF" w:rsidRPr="004934D7" w:rsidRDefault="00D82DCF" w:rsidP="00D82DCF">
      <w:pPr>
        <w:tabs>
          <w:tab w:val="left" w:pos="96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3)</w:t>
      </w:r>
      <w:r w:rsidRPr="004934D7">
        <w:rPr>
          <w:rFonts w:ascii="Times New Roman" w:hAnsi="Times New Roman" w:cs="Times New Roman"/>
          <w:sz w:val="28"/>
          <w:szCs w:val="28"/>
        </w:rPr>
        <w:tab/>
        <w:t>содержать значения мероприятия (результата) и указания на период реализации;</w:t>
      </w:r>
    </w:p>
    <w:p w:rsidR="00D82DCF" w:rsidRPr="004934D7" w:rsidRDefault="00D82DCF" w:rsidP="00D82DCF">
      <w:pPr>
        <w:tabs>
          <w:tab w:val="left" w:pos="1037"/>
        </w:tabs>
        <w:ind w:right="5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4)</w:t>
      </w:r>
      <w:r w:rsidRPr="004934D7">
        <w:rPr>
          <w:rFonts w:ascii="Times New Roman" w:hAnsi="Times New Roman" w:cs="Times New Roman"/>
          <w:sz w:val="28"/>
          <w:szCs w:val="28"/>
        </w:rPr>
        <w:tab/>
        <w:t>содержать указаний на виды и формы муниципальной поддержки (субвенции, дотации, другие виды и формы муниципальной поддержки).</w:t>
      </w:r>
    </w:p>
    <w:p w:rsidR="00D82DCF" w:rsidRPr="004934D7" w:rsidRDefault="005B606E" w:rsidP="00D82DCF">
      <w:pPr>
        <w:tabs>
          <w:tab w:val="left" w:pos="1066"/>
        </w:tabs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D82DCF" w:rsidRPr="004934D7">
        <w:rPr>
          <w:rFonts w:ascii="Times New Roman" w:hAnsi="Times New Roman" w:cs="Times New Roman"/>
          <w:sz w:val="28"/>
          <w:szCs w:val="28"/>
        </w:rPr>
        <w:t>.</w:t>
      </w:r>
      <w:r w:rsidR="00D82DCF" w:rsidRPr="004934D7">
        <w:rPr>
          <w:rFonts w:ascii="Times New Roman" w:hAnsi="Times New Roman" w:cs="Times New Roman"/>
          <w:sz w:val="28"/>
          <w:szCs w:val="28"/>
        </w:rPr>
        <w:tab/>
      </w:r>
      <w:r w:rsidR="000479EE">
        <w:rPr>
          <w:rFonts w:ascii="Times New Roman" w:hAnsi="Times New Roman" w:cs="Times New Roman"/>
          <w:sz w:val="28"/>
          <w:szCs w:val="28"/>
        </w:rPr>
        <w:t xml:space="preserve"> </w:t>
      </w:r>
      <w:r w:rsidR="00D82DCF" w:rsidRPr="004934D7">
        <w:rPr>
          <w:rFonts w:ascii="Times New Roman" w:hAnsi="Times New Roman" w:cs="Times New Roman"/>
          <w:sz w:val="28"/>
          <w:szCs w:val="28"/>
        </w:rPr>
        <w:t>В случае предъявления федеральным и/или областным органом государственной власти особых требований к структ</w:t>
      </w:r>
      <w:r w:rsidR="00326651">
        <w:rPr>
          <w:rFonts w:ascii="Times New Roman" w:hAnsi="Times New Roman" w:cs="Times New Roman"/>
          <w:sz w:val="28"/>
          <w:szCs w:val="28"/>
        </w:rPr>
        <w:t>уре и содержанию П</w:t>
      </w:r>
      <w:r w:rsidR="00D82DCF" w:rsidRPr="004934D7">
        <w:rPr>
          <w:rFonts w:ascii="Times New Roman" w:hAnsi="Times New Roman" w:cs="Times New Roman"/>
          <w:sz w:val="28"/>
          <w:szCs w:val="28"/>
        </w:rPr>
        <w:t>рограммы, претендующей на финансирование из федеральн</w:t>
      </w:r>
      <w:r w:rsidR="00E11E4C">
        <w:rPr>
          <w:rFonts w:ascii="Times New Roman" w:hAnsi="Times New Roman" w:cs="Times New Roman"/>
          <w:sz w:val="28"/>
          <w:szCs w:val="28"/>
        </w:rPr>
        <w:t xml:space="preserve">ого и/или областного бюджета ее </w:t>
      </w:r>
      <w:r w:rsidR="00D82DCF" w:rsidRPr="004934D7">
        <w:rPr>
          <w:rFonts w:ascii="Times New Roman" w:hAnsi="Times New Roman" w:cs="Times New Roman"/>
          <w:sz w:val="28"/>
          <w:szCs w:val="28"/>
        </w:rPr>
        <w:t>мероприятий (результат</w:t>
      </w:r>
      <w:r w:rsidR="00326651">
        <w:rPr>
          <w:rFonts w:ascii="Times New Roman" w:hAnsi="Times New Roman" w:cs="Times New Roman"/>
          <w:sz w:val="28"/>
          <w:szCs w:val="28"/>
        </w:rPr>
        <w:t>ов), в структур</w:t>
      </w:r>
      <w:r w:rsidR="00E11E4C">
        <w:rPr>
          <w:rFonts w:ascii="Times New Roman" w:hAnsi="Times New Roman" w:cs="Times New Roman"/>
          <w:sz w:val="28"/>
          <w:szCs w:val="28"/>
        </w:rPr>
        <w:t xml:space="preserve">е </w:t>
      </w:r>
      <w:r w:rsidR="00326651">
        <w:rPr>
          <w:rFonts w:ascii="Times New Roman" w:hAnsi="Times New Roman" w:cs="Times New Roman"/>
          <w:sz w:val="28"/>
          <w:szCs w:val="28"/>
        </w:rPr>
        <w:t>П</w:t>
      </w:r>
      <w:r w:rsidR="00D82DCF" w:rsidRPr="004934D7">
        <w:rPr>
          <w:rFonts w:ascii="Times New Roman" w:hAnsi="Times New Roman" w:cs="Times New Roman"/>
          <w:sz w:val="28"/>
          <w:szCs w:val="28"/>
        </w:rPr>
        <w:t>рограммы допускаются отступления от требований, установленных настоящим Порядком в части приоритетного применения предъявляемых требований.</w:t>
      </w:r>
    </w:p>
    <w:p w:rsidR="00D82DCF" w:rsidRPr="004934D7" w:rsidRDefault="005B606E" w:rsidP="00D82DCF">
      <w:pPr>
        <w:tabs>
          <w:tab w:val="left" w:pos="1181"/>
        </w:tabs>
        <w:ind w:right="5"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D82DCF" w:rsidRPr="004934D7">
        <w:rPr>
          <w:rFonts w:ascii="Times New Roman" w:hAnsi="Times New Roman" w:cs="Times New Roman"/>
          <w:sz w:val="28"/>
          <w:szCs w:val="28"/>
        </w:rPr>
        <w:t>.</w:t>
      </w:r>
      <w:r w:rsidR="00D82DCF" w:rsidRPr="004934D7">
        <w:rPr>
          <w:rFonts w:ascii="Times New Roman" w:hAnsi="Times New Roman" w:cs="Times New Roman"/>
          <w:sz w:val="28"/>
          <w:szCs w:val="28"/>
        </w:rPr>
        <w:tab/>
        <w:t xml:space="preserve">Мероприятия (результаты) комплекса процессных мероприятий </w:t>
      </w:r>
      <w:r w:rsidR="0003271C" w:rsidRPr="004934D7">
        <w:rPr>
          <w:rFonts w:ascii="Times New Roman" w:hAnsi="Times New Roman" w:cs="Times New Roman"/>
          <w:sz w:val="28"/>
          <w:szCs w:val="28"/>
        </w:rPr>
        <w:t xml:space="preserve"> согласно приложению 4 к настоящему Порядку, </w:t>
      </w:r>
      <w:r w:rsidR="00D82DCF" w:rsidRPr="004934D7">
        <w:rPr>
          <w:rFonts w:ascii="Times New Roman" w:hAnsi="Times New Roman" w:cs="Times New Roman"/>
          <w:sz w:val="28"/>
          <w:szCs w:val="28"/>
        </w:rPr>
        <w:t>необходимо формировать с учетом соблюдения принципа увязки одного мероприятия (результата) с одним направлением расходов бюдже</w:t>
      </w:r>
      <w:r w:rsidR="00ED5E86" w:rsidRPr="004934D7">
        <w:rPr>
          <w:rFonts w:ascii="Times New Roman" w:hAnsi="Times New Roman" w:cs="Times New Roman"/>
          <w:sz w:val="28"/>
          <w:szCs w:val="28"/>
        </w:rPr>
        <w:t>та образования</w:t>
      </w:r>
      <w:r w:rsidR="00D82DCF" w:rsidRPr="004934D7">
        <w:rPr>
          <w:rFonts w:ascii="Times New Roman" w:hAnsi="Times New Roman" w:cs="Times New Roman"/>
          <w:sz w:val="28"/>
          <w:szCs w:val="28"/>
        </w:rPr>
        <w:t>.</w:t>
      </w:r>
    </w:p>
    <w:p w:rsidR="00D82DCF" w:rsidRPr="004934D7" w:rsidRDefault="00D82DCF" w:rsidP="00D82DCF">
      <w:pPr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При разработке мероприятий (результатов) и</w:t>
      </w:r>
      <w:r w:rsidR="00C42FD7">
        <w:rPr>
          <w:rFonts w:ascii="Times New Roman" w:hAnsi="Times New Roman" w:cs="Times New Roman"/>
          <w:sz w:val="28"/>
          <w:szCs w:val="28"/>
        </w:rPr>
        <w:t>ли</w:t>
      </w:r>
      <w:r w:rsidRPr="004934D7">
        <w:rPr>
          <w:rFonts w:ascii="Times New Roman" w:hAnsi="Times New Roman" w:cs="Times New Roman"/>
          <w:sz w:val="28"/>
          <w:szCs w:val="28"/>
        </w:rPr>
        <w:t xml:space="preserve"> контрольных точек комплексов процес</w:t>
      </w:r>
      <w:r w:rsidR="00326651">
        <w:rPr>
          <w:rFonts w:ascii="Times New Roman" w:hAnsi="Times New Roman" w:cs="Times New Roman"/>
          <w:sz w:val="28"/>
          <w:szCs w:val="28"/>
        </w:rPr>
        <w:t>сных мероприятий  П</w:t>
      </w:r>
      <w:r w:rsidRPr="004934D7">
        <w:rPr>
          <w:rFonts w:ascii="Times New Roman" w:hAnsi="Times New Roman" w:cs="Times New Roman"/>
          <w:sz w:val="28"/>
          <w:szCs w:val="28"/>
        </w:rPr>
        <w:t>рограмм рекомендуется использовать типы мероприятий (результатов) и</w:t>
      </w:r>
      <w:r w:rsidR="00C42FD7">
        <w:rPr>
          <w:rFonts w:ascii="Times New Roman" w:hAnsi="Times New Roman" w:cs="Times New Roman"/>
          <w:sz w:val="28"/>
          <w:szCs w:val="28"/>
        </w:rPr>
        <w:t>ли</w:t>
      </w:r>
      <w:r w:rsidRPr="004934D7">
        <w:rPr>
          <w:rFonts w:ascii="Times New Roman" w:hAnsi="Times New Roman" w:cs="Times New Roman"/>
          <w:sz w:val="28"/>
          <w:szCs w:val="28"/>
        </w:rPr>
        <w:t xml:space="preserve"> контрольные точки в соответствии с перечнем, приведенным в приложении 5 к настоящему Порядку.</w:t>
      </w:r>
    </w:p>
    <w:p w:rsidR="00D82DCF" w:rsidRPr="004934D7" w:rsidRDefault="00D82DCF" w:rsidP="00D82DCF">
      <w:pPr>
        <w:ind w:right="5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Каждому мероприятию (результату) присваивается один из следующих типов мероприятий (результатов):</w:t>
      </w:r>
    </w:p>
    <w:p w:rsidR="00D82DCF" w:rsidRPr="004934D7" w:rsidRDefault="00D82DCF" w:rsidP="00D82DCF">
      <w:pPr>
        <w:ind w:right="5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1)</w:t>
      </w:r>
      <w:r w:rsidRPr="004934D7">
        <w:rPr>
          <w:rFonts w:ascii="Times New Roman" w:hAnsi="Times New Roman" w:cs="Times New Roman"/>
          <w:sz w:val="28"/>
          <w:szCs w:val="28"/>
        </w:rPr>
        <w:tab/>
        <w:t>оказание услуг (выполнение работ). Указанный тип используется для мероприятий (результатов), в рамках которых предусматривается предоставление субсидий на выполнение муниципального задания на оказание муниципальных услуг (выполнение работ).</w:t>
      </w:r>
    </w:p>
    <w:p w:rsidR="00D82DCF" w:rsidRPr="004934D7" w:rsidRDefault="00D82DCF" w:rsidP="00D82DCF">
      <w:pPr>
        <w:ind w:right="5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Наименование мероприятия (результата) с типом «Оказание услуг (выполнение работ)» формулируется исходя из содержания оказываемых услуг (выполняемых работ). Значения такого мероприятия (результата) устанавливаются в соответствии с показателями, характеризующими объем муниципальных услуг (выполняемых работ), установленными в муниципальном задании;</w:t>
      </w:r>
    </w:p>
    <w:p w:rsidR="00D82DCF" w:rsidRPr="004934D7" w:rsidRDefault="00D82DCF" w:rsidP="00D82DCF">
      <w:pPr>
        <w:tabs>
          <w:tab w:val="left" w:pos="1051"/>
        </w:tabs>
        <w:ind w:right="14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2)</w:t>
      </w:r>
      <w:r w:rsidRPr="004934D7">
        <w:rPr>
          <w:rFonts w:ascii="Times New Roman" w:hAnsi="Times New Roman" w:cs="Times New Roman"/>
          <w:sz w:val="28"/>
          <w:szCs w:val="28"/>
        </w:rPr>
        <w:tab/>
        <w:t>осуществление текущей деятельности. В рамках мероприятий (результатов) с указанным типом предусматриваются расходы на содержание аппарата главных распорядителей бюджетных средств, а также подведомственных им учреждений.</w:t>
      </w:r>
    </w:p>
    <w:p w:rsidR="00D82DCF" w:rsidRPr="004934D7" w:rsidRDefault="00D82DCF" w:rsidP="00D82DCF">
      <w:pPr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В рамках такого мероприятия (результата), в том числе осуществляется обеспечение эксплуатации и текущего ремонта административных зданий, оплата коммунальных услуг и иных хозяйственных расходов, арендных платежей, осуществление закупок канцелярских принадлежностей, офисной мебели и иных закупок, а также уплата налогов, прочих сборов, исполнение судебных актов по возмещению причиненного вреда.</w:t>
      </w:r>
    </w:p>
    <w:p w:rsidR="00D82DCF" w:rsidRPr="004934D7" w:rsidRDefault="00D82DCF" w:rsidP="00D82DCF">
      <w:pPr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Для мероприятий (результатов) с типом «Осуществление текущей деятельности» значения и контрольные точки не устанавливаются;</w:t>
      </w:r>
    </w:p>
    <w:p w:rsidR="00D82DCF" w:rsidRPr="004934D7" w:rsidRDefault="00D82DCF" w:rsidP="00D82DCF">
      <w:pPr>
        <w:tabs>
          <w:tab w:val="left" w:pos="1003"/>
          <w:tab w:val="left" w:pos="1910"/>
          <w:tab w:val="left" w:pos="4536"/>
          <w:tab w:val="left" w:pos="6235"/>
          <w:tab w:val="left" w:pos="7704"/>
        </w:tabs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3)</w:t>
      </w:r>
      <w:r w:rsidRPr="004934D7">
        <w:rPr>
          <w:rFonts w:ascii="Times New Roman" w:hAnsi="Times New Roman" w:cs="Times New Roman"/>
          <w:sz w:val="28"/>
          <w:szCs w:val="28"/>
        </w:rPr>
        <w:tab/>
        <w:t>повышение квалификации кадров. Указанный тип используется для мероприятий (результатов), предусматривающих реализацию программ профессиональной переподготовки и (или) повышения квалификации кадров.</w:t>
      </w:r>
    </w:p>
    <w:p w:rsidR="00D82DCF" w:rsidRPr="004934D7" w:rsidRDefault="00D82DCF" w:rsidP="00D82DCF">
      <w:pPr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lastRenderedPageBreak/>
        <w:t>В качестве наименования мероприятия (результата) с таким типом рекомендуется использовать формулировку «Обеспечено повышение квалификации (профессиональная переподготовка) кадров» с уточнением в такой формулировке целевой группы обучающихся;</w:t>
      </w:r>
    </w:p>
    <w:p w:rsidR="00D82DCF" w:rsidRPr="004934D7" w:rsidRDefault="00D82DCF" w:rsidP="00D82DCF">
      <w:pPr>
        <w:tabs>
          <w:tab w:val="left" w:pos="1075"/>
        </w:tabs>
        <w:ind w:right="5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4)</w:t>
      </w:r>
      <w:r w:rsidRPr="004934D7">
        <w:rPr>
          <w:rFonts w:ascii="Times New Roman" w:hAnsi="Times New Roman" w:cs="Times New Roman"/>
          <w:sz w:val="28"/>
          <w:szCs w:val="28"/>
        </w:rPr>
        <w:tab/>
        <w:t>выплаты физическим лицам. Указанный тип используется для мероприятий (результатов), предусматривающих осуществление выплат пособий, компенсаций, а также социальных и прочих выплат различным категориям граждан.</w:t>
      </w:r>
    </w:p>
    <w:p w:rsidR="00D82DCF" w:rsidRPr="004934D7" w:rsidRDefault="00D82DCF" w:rsidP="00D82DCF">
      <w:pPr>
        <w:ind w:right="5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В качестве наименования мероприятия (результата) с таким типом рекомендуется использовать формулировку «Обеспечена поддержка граждан» с уточнением в такой формулировке целевой группы получателей.</w:t>
      </w:r>
    </w:p>
    <w:p w:rsidR="00D82DCF" w:rsidRPr="004934D7" w:rsidRDefault="00D82DCF" w:rsidP="00D82DCF">
      <w:pPr>
        <w:ind w:right="14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Значение такого мероприятия (результата) рекомендуется устанавливать в зависимости от численности получателей пособий, компенсаций и прочих выплат;</w:t>
      </w:r>
    </w:p>
    <w:p w:rsidR="00D82DCF" w:rsidRPr="004934D7" w:rsidRDefault="00D82DCF" w:rsidP="00D82DCF">
      <w:pPr>
        <w:tabs>
          <w:tab w:val="left" w:pos="974"/>
        </w:tabs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5)</w:t>
      </w:r>
      <w:r w:rsidRPr="004934D7">
        <w:rPr>
          <w:rFonts w:ascii="Times New Roman" w:hAnsi="Times New Roman" w:cs="Times New Roman"/>
          <w:sz w:val="28"/>
          <w:szCs w:val="28"/>
        </w:rPr>
        <w:tab/>
        <w:t>приобретение товаров, работ, услуг. Указанный тип используется для мероприятий (результатов), в рамках которых осуществляются закупки товаров, работ и услуг.</w:t>
      </w:r>
    </w:p>
    <w:p w:rsidR="00D82DCF" w:rsidRPr="004934D7" w:rsidRDefault="00D82DCF" w:rsidP="00D82DCF">
      <w:pPr>
        <w:ind w:right="14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Значение результата и единица его измерения устанавливаются в зависимости от объекта закупки и ее объема;</w:t>
      </w:r>
    </w:p>
    <w:p w:rsidR="00D82DCF" w:rsidRPr="004934D7" w:rsidRDefault="00D82DCF" w:rsidP="00D82DCF">
      <w:pPr>
        <w:tabs>
          <w:tab w:val="left" w:pos="1051"/>
        </w:tabs>
        <w:ind w:right="5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6)</w:t>
      </w:r>
      <w:r w:rsidRPr="004934D7">
        <w:rPr>
          <w:rFonts w:ascii="Times New Roman" w:hAnsi="Times New Roman" w:cs="Times New Roman"/>
          <w:sz w:val="28"/>
          <w:szCs w:val="28"/>
        </w:rPr>
        <w:tab/>
        <w:t>жилищное обеспечение граждан. Указанный тип результата используется для мероприятий (результатов), в рамках которых осуществляется обеспечение граждан жилыми помещениями.</w:t>
      </w:r>
    </w:p>
    <w:p w:rsidR="00D82DCF" w:rsidRPr="004934D7" w:rsidRDefault="00D82DCF" w:rsidP="00D82DCF">
      <w:pPr>
        <w:ind w:right="5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В качестве наименования мероприятия (результата) с таким типом рекомендуется использовать формулировку «Жилищное обеспечение» с указанием конкретной целевой группы.</w:t>
      </w:r>
    </w:p>
    <w:p w:rsidR="00D82DCF" w:rsidRPr="004934D7" w:rsidRDefault="00D82DCF" w:rsidP="00D82DCF">
      <w:pPr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При описании характеристики мероприятия (результата) приводятся дополнительные качественные и количественные параметры, которым должно соответствовать мероприятие (результат). Формулировка характеристики мероприятия (результата) должна уточнять такое мероприятие (результат) и не дублировать его наименование. В случае если выполнение мероприятия (достижение результата) предусмотрено по годам реализации комплекса процессных мероприятий, характеристика такого результата (мероприятия) должна уточнять его качественные и количественные параметры по каждому году.</w:t>
      </w:r>
    </w:p>
    <w:p w:rsidR="00D82DCF" w:rsidRPr="004934D7" w:rsidRDefault="00D82DCF" w:rsidP="00D82DCF">
      <w:pPr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</w:p>
    <w:p w:rsidR="00D82DCF" w:rsidRPr="004934D7" w:rsidRDefault="00D82DCF" w:rsidP="00D82DCF">
      <w:pPr>
        <w:pStyle w:val="a7"/>
        <w:numPr>
          <w:ilvl w:val="0"/>
          <w:numId w:val="25"/>
        </w:num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По</w:t>
      </w:r>
      <w:r w:rsidR="00566759">
        <w:rPr>
          <w:rFonts w:ascii="Times New Roman" w:hAnsi="Times New Roman" w:cs="Times New Roman"/>
          <w:sz w:val="28"/>
          <w:szCs w:val="28"/>
        </w:rPr>
        <w:t>рядок разработки и утверждения  П</w:t>
      </w:r>
      <w:r w:rsidRPr="004934D7">
        <w:rPr>
          <w:rFonts w:ascii="Times New Roman" w:hAnsi="Times New Roman" w:cs="Times New Roman"/>
          <w:sz w:val="28"/>
          <w:szCs w:val="28"/>
        </w:rPr>
        <w:t>рограммы</w:t>
      </w:r>
    </w:p>
    <w:p w:rsidR="00D82DCF" w:rsidRPr="004934D7" w:rsidRDefault="00D82DCF" w:rsidP="00D82DCF">
      <w:pPr>
        <w:pStyle w:val="a7"/>
        <w:ind w:left="1080"/>
        <w:rPr>
          <w:rFonts w:ascii="Times New Roman" w:hAnsi="Times New Roman" w:cs="Times New Roman"/>
          <w:sz w:val="28"/>
          <w:szCs w:val="28"/>
        </w:rPr>
      </w:pPr>
    </w:p>
    <w:p w:rsidR="00D82DCF" w:rsidRPr="004934D7" w:rsidRDefault="005B606E" w:rsidP="00D82DCF">
      <w:pPr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0075BD">
        <w:rPr>
          <w:rFonts w:ascii="Times New Roman" w:hAnsi="Times New Roman" w:cs="Times New Roman"/>
          <w:sz w:val="28"/>
          <w:szCs w:val="28"/>
        </w:rPr>
        <w:t>. Разработка П</w:t>
      </w:r>
      <w:r w:rsidR="00D82DCF" w:rsidRPr="004934D7">
        <w:rPr>
          <w:rFonts w:ascii="Times New Roman" w:hAnsi="Times New Roman" w:cs="Times New Roman"/>
          <w:sz w:val="28"/>
          <w:szCs w:val="28"/>
        </w:rPr>
        <w:t>рограмм осуществляется на о</w:t>
      </w:r>
      <w:r w:rsidR="000075BD">
        <w:rPr>
          <w:rFonts w:ascii="Times New Roman" w:hAnsi="Times New Roman" w:cs="Times New Roman"/>
          <w:sz w:val="28"/>
          <w:szCs w:val="28"/>
        </w:rPr>
        <w:t>сновании перечня П</w:t>
      </w:r>
      <w:r w:rsidR="00D82DCF" w:rsidRPr="004934D7">
        <w:rPr>
          <w:rFonts w:ascii="Times New Roman" w:hAnsi="Times New Roman" w:cs="Times New Roman"/>
          <w:sz w:val="28"/>
          <w:szCs w:val="28"/>
        </w:rPr>
        <w:t xml:space="preserve">рограмм, утверждаемого постановлением администрации </w:t>
      </w:r>
      <w:r w:rsidR="00153E1C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D82DCF" w:rsidRPr="004934D7">
        <w:rPr>
          <w:rFonts w:ascii="Times New Roman" w:hAnsi="Times New Roman" w:cs="Times New Roman"/>
          <w:sz w:val="28"/>
          <w:szCs w:val="28"/>
        </w:rPr>
        <w:t>муниципального о</w:t>
      </w:r>
      <w:r w:rsidR="00EE465B" w:rsidRPr="004934D7">
        <w:rPr>
          <w:rFonts w:ascii="Times New Roman" w:hAnsi="Times New Roman" w:cs="Times New Roman"/>
          <w:sz w:val="28"/>
          <w:szCs w:val="28"/>
        </w:rPr>
        <w:t>круга</w:t>
      </w:r>
      <w:r w:rsidR="00083359">
        <w:rPr>
          <w:rFonts w:ascii="Times New Roman" w:hAnsi="Times New Roman" w:cs="Times New Roman"/>
          <w:sz w:val="28"/>
          <w:szCs w:val="28"/>
        </w:rPr>
        <w:t>. Проект перечня П</w:t>
      </w:r>
      <w:r w:rsidR="00D82DCF" w:rsidRPr="004934D7">
        <w:rPr>
          <w:rFonts w:ascii="Times New Roman" w:hAnsi="Times New Roman" w:cs="Times New Roman"/>
          <w:sz w:val="28"/>
          <w:szCs w:val="28"/>
        </w:rPr>
        <w:t xml:space="preserve">рограмм формируется Отделом экономики администрации </w:t>
      </w:r>
      <w:r w:rsidR="00153E1C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EE465B" w:rsidRPr="004934D7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D82DCF" w:rsidRPr="004934D7">
        <w:rPr>
          <w:rFonts w:ascii="Times New Roman" w:hAnsi="Times New Roman" w:cs="Times New Roman"/>
          <w:sz w:val="28"/>
          <w:szCs w:val="28"/>
        </w:rPr>
        <w:t xml:space="preserve"> (далее – Отдел экон</w:t>
      </w:r>
      <w:r w:rsidR="00083359">
        <w:rPr>
          <w:rFonts w:ascii="Times New Roman" w:hAnsi="Times New Roman" w:cs="Times New Roman"/>
          <w:sz w:val="28"/>
          <w:szCs w:val="28"/>
        </w:rPr>
        <w:t>омики). Перечень П</w:t>
      </w:r>
      <w:r w:rsidR="00D82DCF" w:rsidRPr="004934D7">
        <w:rPr>
          <w:rFonts w:ascii="Times New Roman" w:hAnsi="Times New Roman" w:cs="Times New Roman"/>
          <w:sz w:val="28"/>
          <w:szCs w:val="28"/>
        </w:rPr>
        <w:t>рограмм должен быть разработан в сроки, уста</w:t>
      </w:r>
      <w:r w:rsidR="00153E1C">
        <w:rPr>
          <w:rFonts w:ascii="Times New Roman" w:hAnsi="Times New Roman" w:cs="Times New Roman"/>
          <w:sz w:val="28"/>
          <w:szCs w:val="28"/>
        </w:rPr>
        <w:t xml:space="preserve">новленные Графиком подготовки и рассмотрения </w:t>
      </w:r>
      <w:r w:rsidR="00D82DCF" w:rsidRPr="004934D7">
        <w:rPr>
          <w:rFonts w:ascii="Times New Roman" w:hAnsi="Times New Roman" w:cs="Times New Roman"/>
          <w:sz w:val="28"/>
          <w:szCs w:val="28"/>
        </w:rPr>
        <w:t xml:space="preserve">материалов,   необходимых   для   составления   </w:t>
      </w:r>
      <w:proofErr w:type="gramStart"/>
      <w:r w:rsidR="00D82DCF" w:rsidRPr="004934D7">
        <w:rPr>
          <w:rFonts w:ascii="Times New Roman" w:hAnsi="Times New Roman" w:cs="Times New Roman"/>
          <w:sz w:val="28"/>
          <w:szCs w:val="28"/>
        </w:rPr>
        <w:t>проекта   решения Собрания депутатов</w:t>
      </w:r>
      <w:r w:rsidR="00153E1C">
        <w:rPr>
          <w:rFonts w:ascii="Times New Roman" w:hAnsi="Times New Roman" w:cs="Times New Roman"/>
          <w:sz w:val="28"/>
          <w:szCs w:val="28"/>
        </w:rPr>
        <w:t xml:space="preserve"> Увельского </w:t>
      </w:r>
      <w:r w:rsidR="00EE465B" w:rsidRPr="004934D7">
        <w:rPr>
          <w:rFonts w:ascii="Times New Roman" w:hAnsi="Times New Roman" w:cs="Times New Roman"/>
          <w:sz w:val="28"/>
          <w:szCs w:val="28"/>
        </w:rPr>
        <w:t>муниципального округа</w:t>
      </w:r>
      <w:proofErr w:type="gramEnd"/>
      <w:r w:rsidR="00EE465B" w:rsidRPr="004934D7">
        <w:rPr>
          <w:rFonts w:ascii="Times New Roman" w:hAnsi="Times New Roman" w:cs="Times New Roman"/>
          <w:sz w:val="28"/>
          <w:szCs w:val="28"/>
        </w:rPr>
        <w:t xml:space="preserve"> </w:t>
      </w:r>
      <w:r w:rsidR="00D82DCF" w:rsidRPr="004934D7">
        <w:rPr>
          <w:rFonts w:ascii="Times New Roman" w:hAnsi="Times New Roman" w:cs="Times New Roman"/>
          <w:sz w:val="28"/>
          <w:szCs w:val="28"/>
        </w:rPr>
        <w:t xml:space="preserve"> о бюджете </w:t>
      </w:r>
      <w:r w:rsidR="00153E1C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EE465B" w:rsidRPr="004934D7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AF42D7" w:rsidRPr="004934D7">
        <w:rPr>
          <w:rFonts w:ascii="Times New Roman" w:hAnsi="Times New Roman" w:cs="Times New Roman"/>
          <w:sz w:val="28"/>
          <w:szCs w:val="28"/>
        </w:rPr>
        <w:t xml:space="preserve"> </w:t>
      </w:r>
      <w:r w:rsidR="00D82DCF" w:rsidRPr="004934D7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период.</w:t>
      </w:r>
    </w:p>
    <w:p w:rsidR="00D82DCF" w:rsidRPr="004934D7" w:rsidRDefault="005B606E" w:rsidP="008D4C8E">
      <w:pPr>
        <w:tabs>
          <w:tab w:val="left" w:pos="1162"/>
          <w:tab w:val="left" w:pos="1200"/>
          <w:tab w:val="left" w:pos="3350"/>
          <w:tab w:val="left" w:pos="4824"/>
          <w:tab w:val="left" w:pos="5933"/>
          <w:tab w:val="left" w:pos="8414"/>
        </w:tabs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21</w:t>
      </w:r>
      <w:r w:rsidR="00D82DCF" w:rsidRPr="004934D7">
        <w:rPr>
          <w:rFonts w:ascii="Times New Roman" w:hAnsi="Times New Roman" w:cs="Times New Roman"/>
          <w:sz w:val="28"/>
          <w:szCs w:val="28"/>
        </w:rPr>
        <w:t>.</w:t>
      </w:r>
      <w:r w:rsidR="00D82DCF" w:rsidRPr="004934D7">
        <w:rPr>
          <w:rFonts w:ascii="Times New Roman" w:hAnsi="Times New Roman" w:cs="Times New Roman"/>
          <w:sz w:val="28"/>
          <w:szCs w:val="28"/>
        </w:rPr>
        <w:tab/>
        <w:t>Внес</w:t>
      </w:r>
      <w:r w:rsidR="00153E1C">
        <w:rPr>
          <w:rFonts w:ascii="Times New Roman" w:hAnsi="Times New Roman" w:cs="Times New Roman"/>
          <w:sz w:val="28"/>
          <w:szCs w:val="28"/>
        </w:rPr>
        <w:t xml:space="preserve">ение изменений в перечень </w:t>
      </w:r>
      <w:r w:rsidR="006F42FD">
        <w:rPr>
          <w:rFonts w:ascii="Times New Roman" w:hAnsi="Times New Roman" w:cs="Times New Roman"/>
          <w:sz w:val="28"/>
          <w:szCs w:val="28"/>
        </w:rPr>
        <w:t>П</w:t>
      </w:r>
      <w:r w:rsidR="00D82DCF" w:rsidRPr="004934D7">
        <w:rPr>
          <w:rFonts w:ascii="Times New Roman" w:hAnsi="Times New Roman" w:cs="Times New Roman"/>
          <w:sz w:val="28"/>
          <w:szCs w:val="28"/>
        </w:rPr>
        <w:t>рограмм производится на основании предложений структурны</w:t>
      </w:r>
      <w:r w:rsidR="00153E1C">
        <w:rPr>
          <w:rFonts w:ascii="Times New Roman" w:hAnsi="Times New Roman" w:cs="Times New Roman"/>
          <w:sz w:val="28"/>
          <w:szCs w:val="28"/>
        </w:rPr>
        <w:t>х подразделений администрации Увельского</w:t>
      </w:r>
      <w:r w:rsidR="00ED5E86" w:rsidRPr="004934D7">
        <w:rPr>
          <w:rFonts w:ascii="Times New Roman" w:hAnsi="Times New Roman" w:cs="Times New Roman"/>
          <w:sz w:val="28"/>
          <w:szCs w:val="28"/>
        </w:rPr>
        <w:t xml:space="preserve"> муниципального о</w:t>
      </w:r>
      <w:r w:rsidR="00EE465B" w:rsidRPr="004934D7">
        <w:rPr>
          <w:rFonts w:ascii="Times New Roman" w:hAnsi="Times New Roman" w:cs="Times New Roman"/>
          <w:sz w:val="28"/>
          <w:szCs w:val="28"/>
        </w:rPr>
        <w:t>круга</w:t>
      </w:r>
      <w:r w:rsidR="00D82DCF" w:rsidRPr="004934D7">
        <w:rPr>
          <w:rFonts w:ascii="Times New Roman" w:hAnsi="Times New Roman" w:cs="Times New Roman"/>
          <w:sz w:val="28"/>
          <w:szCs w:val="28"/>
        </w:rPr>
        <w:t xml:space="preserve"> и главных распорядителей бюджетных средств, подготовленных в соответствии с нормативными правовыми актами Российской </w:t>
      </w:r>
      <w:r w:rsidR="00153E1C">
        <w:rPr>
          <w:rFonts w:ascii="Times New Roman" w:hAnsi="Times New Roman" w:cs="Times New Roman"/>
          <w:sz w:val="28"/>
          <w:szCs w:val="28"/>
        </w:rPr>
        <w:t xml:space="preserve">Федерации, Челябинской области, </w:t>
      </w:r>
      <w:r w:rsidR="00D82DCF" w:rsidRPr="004934D7">
        <w:rPr>
          <w:rFonts w:ascii="Times New Roman" w:hAnsi="Times New Roman" w:cs="Times New Roman"/>
          <w:sz w:val="28"/>
          <w:szCs w:val="28"/>
        </w:rPr>
        <w:t>муниципальными прав</w:t>
      </w:r>
      <w:r w:rsidR="00153E1C">
        <w:rPr>
          <w:rFonts w:ascii="Times New Roman" w:hAnsi="Times New Roman" w:cs="Times New Roman"/>
          <w:sz w:val="28"/>
          <w:szCs w:val="28"/>
        </w:rPr>
        <w:t xml:space="preserve">овыми актами, </w:t>
      </w:r>
      <w:r w:rsidR="008D4C8E">
        <w:rPr>
          <w:rFonts w:ascii="Times New Roman" w:hAnsi="Times New Roman" w:cs="Times New Roman"/>
          <w:sz w:val="28"/>
          <w:szCs w:val="28"/>
        </w:rPr>
        <w:t xml:space="preserve">предусматривающих </w:t>
      </w:r>
      <w:r w:rsidR="00D82DCF" w:rsidRPr="004934D7">
        <w:rPr>
          <w:rFonts w:ascii="Times New Roman" w:hAnsi="Times New Roman" w:cs="Times New Roman"/>
          <w:sz w:val="28"/>
          <w:szCs w:val="28"/>
        </w:rPr>
        <w:t xml:space="preserve">реализацию </w:t>
      </w:r>
      <w:r w:rsidR="003679D7">
        <w:rPr>
          <w:rFonts w:ascii="Times New Roman" w:hAnsi="Times New Roman" w:cs="Times New Roman"/>
          <w:sz w:val="28"/>
          <w:szCs w:val="28"/>
        </w:rPr>
        <w:t>Программ</w:t>
      </w:r>
      <w:r w:rsidR="00D82DCF" w:rsidRPr="004934D7">
        <w:rPr>
          <w:rFonts w:ascii="Times New Roman" w:hAnsi="Times New Roman" w:cs="Times New Roman"/>
          <w:sz w:val="28"/>
          <w:szCs w:val="28"/>
        </w:rPr>
        <w:t>.</w:t>
      </w:r>
    </w:p>
    <w:p w:rsidR="00D82DCF" w:rsidRPr="004934D7" w:rsidRDefault="005B606E" w:rsidP="00D82DCF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22</w:t>
      </w:r>
      <w:r w:rsidR="00D82DCF" w:rsidRPr="004934D7">
        <w:rPr>
          <w:rFonts w:ascii="Times New Roman" w:hAnsi="Times New Roman" w:cs="Times New Roman"/>
          <w:sz w:val="28"/>
          <w:szCs w:val="28"/>
        </w:rPr>
        <w:t>.</w:t>
      </w:r>
      <w:r w:rsidR="00153E1C">
        <w:rPr>
          <w:rFonts w:ascii="Times New Roman" w:hAnsi="Times New Roman" w:cs="Times New Roman"/>
          <w:sz w:val="28"/>
          <w:szCs w:val="28"/>
        </w:rPr>
        <w:t xml:space="preserve"> В проект перечня </w:t>
      </w:r>
      <w:r w:rsidR="006F42FD">
        <w:rPr>
          <w:rFonts w:ascii="Times New Roman" w:hAnsi="Times New Roman" w:cs="Times New Roman"/>
          <w:sz w:val="28"/>
          <w:szCs w:val="28"/>
        </w:rPr>
        <w:t>П</w:t>
      </w:r>
      <w:r w:rsidR="00D82DCF" w:rsidRPr="004934D7">
        <w:rPr>
          <w:rFonts w:ascii="Times New Roman" w:hAnsi="Times New Roman" w:cs="Times New Roman"/>
          <w:sz w:val="28"/>
          <w:szCs w:val="28"/>
        </w:rPr>
        <w:t>рограмм в приоритетном порядке включаются:</w:t>
      </w:r>
    </w:p>
    <w:p w:rsidR="00D82DCF" w:rsidRPr="004934D7" w:rsidRDefault="00E468A2" w:rsidP="00D82DCF">
      <w:pPr>
        <w:tabs>
          <w:tab w:val="left" w:pos="974"/>
        </w:tabs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  <w:t xml:space="preserve"> П</w:t>
      </w:r>
      <w:r w:rsidR="00D82DCF" w:rsidRPr="004934D7">
        <w:rPr>
          <w:rFonts w:ascii="Times New Roman" w:hAnsi="Times New Roman" w:cs="Times New Roman"/>
          <w:sz w:val="28"/>
          <w:szCs w:val="28"/>
        </w:rPr>
        <w:t>рограммы, ориентированные на достижение приоритетных целей, задач Стратегии и прогноза соци</w:t>
      </w:r>
      <w:r w:rsidR="00153E1C">
        <w:rPr>
          <w:rFonts w:ascii="Times New Roman" w:hAnsi="Times New Roman" w:cs="Times New Roman"/>
          <w:sz w:val="28"/>
          <w:szCs w:val="28"/>
        </w:rPr>
        <w:t>ально-экономического развития Увельского</w:t>
      </w:r>
      <w:r w:rsidR="00EE465B" w:rsidRPr="004934D7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D82DCF" w:rsidRPr="004934D7">
        <w:rPr>
          <w:rFonts w:ascii="Times New Roman" w:hAnsi="Times New Roman" w:cs="Times New Roman"/>
          <w:sz w:val="28"/>
          <w:szCs w:val="28"/>
        </w:rPr>
        <w:t>;</w:t>
      </w:r>
    </w:p>
    <w:p w:rsidR="00D82DCF" w:rsidRPr="004934D7" w:rsidRDefault="00E468A2" w:rsidP="00D82DCF">
      <w:pPr>
        <w:widowControl w:val="0"/>
        <w:numPr>
          <w:ilvl w:val="0"/>
          <w:numId w:val="11"/>
        </w:numPr>
        <w:tabs>
          <w:tab w:val="left" w:pos="1042"/>
        </w:tabs>
        <w:autoSpaceDE w:val="0"/>
        <w:autoSpaceDN w:val="0"/>
        <w:adjustRightInd w:val="0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53E1C">
        <w:rPr>
          <w:rFonts w:ascii="Times New Roman" w:hAnsi="Times New Roman" w:cs="Times New Roman"/>
          <w:sz w:val="28"/>
          <w:szCs w:val="28"/>
        </w:rPr>
        <w:t xml:space="preserve">рограммы, </w:t>
      </w:r>
      <w:r w:rsidR="00D82DCF" w:rsidRPr="004934D7">
        <w:rPr>
          <w:rFonts w:ascii="Times New Roman" w:hAnsi="Times New Roman" w:cs="Times New Roman"/>
          <w:sz w:val="28"/>
          <w:szCs w:val="28"/>
        </w:rPr>
        <w:t>обеспечивающие получение большего социально-экономического эффекта и резу</w:t>
      </w:r>
      <w:r w:rsidR="00153E1C">
        <w:rPr>
          <w:rFonts w:ascii="Times New Roman" w:hAnsi="Times New Roman" w:cs="Times New Roman"/>
          <w:sz w:val="28"/>
          <w:szCs w:val="28"/>
        </w:rPr>
        <w:t>льтативности расходов бюджета Увельского</w:t>
      </w:r>
      <w:r w:rsidR="00656B1A" w:rsidRPr="004934D7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D82DCF" w:rsidRPr="004934D7">
        <w:rPr>
          <w:rFonts w:ascii="Times New Roman" w:hAnsi="Times New Roman" w:cs="Times New Roman"/>
          <w:sz w:val="28"/>
          <w:szCs w:val="28"/>
        </w:rPr>
        <w:t>;</w:t>
      </w:r>
    </w:p>
    <w:p w:rsidR="00D82DCF" w:rsidRPr="004934D7" w:rsidRDefault="00E468A2" w:rsidP="00D82DCF">
      <w:pPr>
        <w:widowControl w:val="0"/>
        <w:numPr>
          <w:ilvl w:val="0"/>
          <w:numId w:val="11"/>
        </w:numPr>
        <w:tabs>
          <w:tab w:val="left" w:pos="1042"/>
        </w:tabs>
        <w:autoSpaceDE w:val="0"/>
        <w:autoSpaceDN w:val="0"/>
        <w:adjustRightInd w:val="0"/>
        <w:ind w:right="14"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82DCF" w:rsidRPr="004934D7">
        <w:rPr>
          <w:rFonts w:ascii="Times New Roman" w:hAnsi="Times New Roman" w:cs="Times New Roman"/>
          <w:sz w:val="28"/>
          <w:szCs w:val="28"/>
        </w:rPr>
        <w:t>рограммы, посредством которых обеспечивается привлечение финансовых средств вышестоящих бюджетов и внебюджетных источников.</w:t>
      </w:r>
    </w:p>
    <w:p w:rsidR="00D82DCF" w:rsidRPr="004934D7" w:rsidRDefault="005B606E" w:rsidP="00D82DCF">
      <w:pPr>
        <w:tabs>
          <w:tab w:val="left" w:pos="1066"/>
        </w:tabs>
        <w:ind w:left="7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E468A2">
        <w:rPr>
          <w:rFonts w:ascii="Times New Roman" w:hAnsi="Times New Roman" w:cs="Times New Roman"/>
          <w:sz w:val="28"/>
          <w:szCs w:val="28"/>
        </w:rPr>
        <w:t>.</w:t>
      </w:r>
      <w:r w:rsidR="00E468A2">
        <w:rPr>
          <w:rFonts w:ascii="Times New Roman" w:hAnsi="Times New Roman" w:cs="Times New Roman"/>
          <w:sz w:val="28"/>
          <w:szCs w:val="28"/>
        </w:rPr>
        <w:tab/>
      </w:r>
      <w:r w:rsidR="00153E1C">
        <w:rPr>
          <w:rFonts w:ascii="Times New Roman" w:hAnsi="Times New Roman" w:cs="Times New Roman"/>
          <w:sz w:val="28"/>
          <w:szCs w:val="28"/>
        </w:rPr>
        <w:t xml:space="preserve"> </w:t>
      </w:r>
      <w:r w:rsidR="00E468A2">
        <w:rPr>
          <w:rFonts w:ascii="Times New Roman" w:hAnsi="Times New Roman" w:cs="Times New Roman"/>
          <w:sz w:val="28"/>
          <w:szCs w:val="28"/>
        </w:rPr>
        <w:t>Перечень  П</w:t>
      </w:r>
      <w:r w:rsidR="00D82DCF" w:rsidRPr="004934D7">
        <w:rPr>
          <w:rFonts w:ascii="Times New Roman" w:hAnsi="Times New Roman" w:cs="Times New Roman"/>
          <w:sz w:val="28"/>
          <w:szCs w:val="28"/>
        </w:rPr>
        <w:t>рограмм содержит:</w:t>
      </w:r>
    </w:p>
    <w:p w:rsidR="00D82DCF" w:rsidRPr="004934D7" w:rsidRDefault="002E1BD3" w:rsidP="00D82DCF">
      <w:pPr>
        <w:widowControl w:val="0"/>
        <w:numPr>
          <w:ilvl w:val="0"/>
          <w:numId w:val="12"/>
        </w:numPr>
        <w:tabs>
          <w:tab w:val="left" w:pos="965"/>
        </w:tabs>
        <w:autoSpaceDE w:val="0"/>
        <w:autoSpaceDN w:val="0"/>
        <w:adjustRightInd w:val="0"/>
        <w:ind w:left="7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 П</w:t>
      </w:r>
      <w:r w:rsidR="00D82DCF" w:rsidRPr="004934D7">
        <w:rPr>
          <w:rFonts w:ascii="Times New Roman" w:hAnsi="Times New Roman" w:cs="Times New Roman"/>
          <w:sz w:val="28"/>
          <w:szCs w:val="28"/>
        </w:rPr>
        <w:t>рограмм;</w:t>
      </w:r>
    </w:p>
    <w:p w:rsidR="00D82DCF" w:rsidRPr="004934D7" w:rsidRDefault="00D82DCF" w:rsidP="00D82DCF">
      <w:pPr>
        <w:widowControl w:val="0"/>
        <w:numPr>
          <w:ilvl w:val="0"/>
          <w:numId w:val="12"/>
        </w:numPr>
        <w:tabs>
          <w:tab w:val="left" w:pos="965"/>
        </w:tabs>
        <w:autoSpaceDE w:val="0"/>
        <w:autoSpaceDN w:val="0"/>
        <w:adjustRightInd w:val="0"/>
        <w:ind w:left="706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наименование ответственных исполн</w:t>
      </w:r>
      <w:r w:rsidR="002E1BD3">
        <w:rPr>
          <w:rFonts w:ascii="Times New Roman" w:hAnsi="Times New Roman" w:cs="Times New Roman"/>
          <w:sz w:val="28"/>
          <w:szCs w:val="28"/>
        </w:rPr>
        <w:t>ителей  П</w:t>
      </w:r>
      <w:r w:rsidRPr="004934D7">
        <w:rPr>
          <w:rFonts w:ascii="Times New Roman" w:hAnsi="Times New Roman" w:cs="Times New Roman"/>
          <w:sz w:val="28"/>
          <w:szCs w:val="28"/>
        </w:rPr>
        <w:t>рограмм.</w:t>
      </w:r>
    </w:p>
    <w:p w:rsidR="00D82DCF" w:rsidRPr="004934D7" w:rsidRDefault="005B606E" w:rsidP="00D82DCF">
      <w:pPr>
        <w:tabs>
          <w:tab w:val="left" w:pos="1114"/>
        </w:tabs>
        <w:ind w:right="14"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D82DCF" w:rsidRPr="004934D7">
        <w:rPr>
          <w:rFonts w:ascii="Times New Roman" w:hAnsi="Times New Roman" w:cs="Times New Roman"/>
          <w:sz w:val="28"/>
          <w:szCs w:val="28"/>
        </w:rPr>
        <w:t>.</w:t>
      </w:r>
      <w:r w:rsidR="00D82DCF" w:rsidRPr="004934D7">
        <w:rPr>
          <w:rFonts w:ascii="Times New Roman" w:hAnsi="Times New Roman" w:cs="Times New Roman"/>
          <w:sz w:val="28"/>
          <w:szCs w:val="28"/>
        </w:rPr>
        <w:tab/>
        <w:t>Ра</w:t>
      </w:r>
      <w:r w:rsidR="00AC6154">
        <w:rPr>
          <w:rFonts w:ascii="Times New Roman" w:hAnsi="Times New Roman" w:cs="Times New Roman"/>
          <w:sz w:val="28"/>
          <w:szCs w:val="28"/>
        </w:rPr>
        <w:t>зработка проекта П</w:t>
      </w:r>
      <w:r w:rsidR="00D82DCF" w:rsidRPr="004934D7">
        <w:rPr>
          <w:rFonts w:ascii="Times New Roman" w:hAnsi="Times New Roman" w:cs="Times New Roman"/>
          <w:sz w:val="28"/>
          <w:szCs w:val="28"/>
        </w:rPr>
        <w:t>рограммы осуществляется ответственным исполнителем совместно с соисполнителями.</w:t>
      </w:r>
    </w:p>
    <w:p w:rsidR="00D82DCF" w:rsidRPr="004934D7" w:rsidRDefault="00D82DCF" w:rsidP="00D82DCF">
      <w:pPr>
        <w:tabs>
          <w:tab w:val="left" w:pos="4450"/>
          <w:tab w:val="left" w:pos="6614"/>
          <w:tab w:val="left" w:pos="8496"/>
        </w:tabs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Ра</w:t>
      </w:r>
      <w:r w:rsidR="00AC6154">
        <w:rPr>
          <w:rFonts w:ascii="Times New Roman" w:hAnsi="Times New Roman" w:cs="Times New Roman"/>
          <w:sz w:val="28"/>
          <w:szCs w:val="28"/>
        </w:rPr>
        <w:t>зработка проекта  П</w:t>
      </w:r>
      <w:r w:rsidRPr="004934D7">
        <w:rPr>
          <w:rFonts w:ascii="Times New Roman" w:hAnsi="Times New Roman" w:cs="Times New Roman"/>
          <w:sz w:val="28"/>
          <w:szCs w:val="28"/>
        </w:rPr>
        <w:t>рограммы начинается не позднее, чем за 6 месяцев до начала очередного финансового года и планового периода.</w:t>
      </w:r>
    </w:p>
    <w:p w:rsidR="00D82DCF" w:rsidRPr="004934D7" w:rsidRDefault="00D82DCF" w:rsidP="00D82DCF">
      <w:pPr>
        <w:tabs>
          <w:tab w:val="left" w:pos="4450"/>
          <w:tab w:val="left" w:pos="6614"/>
          <w:tab w:val="left" w:pos="8496"/>
        </w:tabs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К проекту постановлени</w:t>
      </w:r>
      <w:r w:rsidR="00AC6154">
        <w:rPr>
          <w:rFonts w:ascii="Times New Roman" w:hAnsi="Times New Roman" w:cs="Times New Roman"/>
          <w:sz w:val="28"/>
          <w:szCs w:val="28"/>
        </w:rPr>
        <w:t>я об утверждении  П</w:t>
      </w:r>
      <w:r w:rsidRPr="004934D7">
        <w:rPr>
          <w:rFonts w:ascii="Times New Roman" w:hAnsi="Times New Roman" w:cs="Times New Roman"/>
          <w:sz w:val="28"/>
          <w:szCs w:val="28"/>
        </w:rPr>
        <w:t>рограммы обязательно прилагается пояснительная записка с обоснованием необходи</w:t>
      </w:r>
      <w:r w:rsidR="00AC6154">
        <w:rPr>
          <w:rFonts w:ascii="Times New Roman" w:hAnsi="Times New Roman" w:cs="Times New Roman"/>
          <w:sz w:val="28"/>
          <w:szCs w:val="28"/>
        </w:rPr>
        <w:t>мости разработки П</w:t>
      </w:r>
      <w:r w:rsidRPr="004934D7">
        <w:rPr>
          <w:rFonts w:ascii="Times New Roman" w:hAnsi="Times New Roman" w:cs="Times New Roman"/>
          <w:sz w:val="28"/>
          <w:szCs w:val="28"/>
        </w:rPr>
        <w:t>рограммы.</w:t>
      </w:r>
    </w:p>
    <w:p w:rsidR="00D82DCF" w:rsidRPr="004934D7" w:rsidRDefault="005B606E" w:rsidP="00D82DC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25</w:t>
      </w:r>
      <w:r w:rsidR="00D82DCF" w:rsidRPr="004934D7">
        <w:rPr>
          <w:rFonts w:ascii="Times New Roman" w:hAnsi="Times New Roman" w:cs="Times New Roman"/>
          <w:sz w:val="28"/>
          <w:szCs w:val="28"/>
        </w:rPr>
        <w:t>.</w:t>
      </w:r>
      <w:r w:rsidR="00153E1C">
        <w:rPr>
          <w:rFonts w:ascii="Times New Roman" w:hAnsi="Times New Roman" w:cs="Times New Roman"/>
          <w:sz w:val="28"/>
          <w:szCs w:val="28"/>
        </w:rPr>
        <w:t xml:space="preserve"> </w:t>
      </w:r>
      <w:r w:rsidR="00D82DCF" w:rsidRPr="004934D7">
        <w:rPr>
          <w:rFonts w:ascii="Times New Roman" w:hAnsi="Times New Roman"/>
          <w:sz w:val="28"/>
          <w:szCs w:val="28"/>
        </w:rPr>
        <w:t>Пр</w:t>
      </w:r>
      <w:r w:rsidR="00153E1C">
        <w:rPr>
          <w:rFonts w:ascii="Times New Roman" w:hAnsi="Times New Roman"/>
          <w:sz w:val="28"/>
          <w:szCs w:val="28"/>
        </w:rPr>
        <w:t xml:space="preserve">и наступлении срока реализации </w:t>
      </w:r>
      <w:r w:rsidR="00AC6154">
        <w:rPr>
          <w:rFonts w:ascii="Times New Roman" w:hAnsi="Times New Roman"/>
          <w:sz w:val="28"/>
          <w:szCs w:val="28"/>
        </w:rPr>
        <w:t>П</w:t>
      </w:r>
      <w:r w:rsidR="00D82DCF" w:rsidRPr="004934D7">
        <w:rPr>
          <w:rFonts w:ascii="Times New Roman" w:hAnsi="Times New Roman"/>
          <w:sz w:val="28"/>
          <w:szCs w:val="28"/>
        </w:rPr>
        <w:t>рограммы, предшествующего началу сроку исполнения местного бюджета на очередной финансовый год и плановый период, превышающий</w:t>
      </w:r>
      <w:r w:rsidR="00AC6154">
        <w:rPr>
          <w:rFonts w:ascii="Times New Roman" w:hAnsi="Times New Roman"/>
          <w:sz w:val="28"/>
          <w:szCs w:val="28"/>
        </w:rPr>
        <w:t xml:space="preserve"> срок реализации  П</w:t>
      </w:r>
      <w:r w:rsidR="00D82DCF" w:rsidRPr="004934D7">
        <w:rPr>
          <w:rFonts w:ascii="Times New Roman" w:hAnsi="Times New Roman"/>
          <w:sz w:val="28"/>
          <w:szCs w:val="28"/>
        </w:rPr>
        <w:t>рограммы, ответственный исполни</w:t>
      </w:r>
      <w:r w:rsidR="00153E1C">
        <w:rPr>
          <w:rFonts w:ascii="Times New Roman" w:hAnsi="Times New Roman"/>
          <w:sz w:val="28"/>
          <w:szCs w:val="28"/>
        </w:rPr>
        <w:t>тель совместно с соисполнителе</w:t>
      </w:r>
      <w:proofErr w:type="gramStart"/>
      <w:r w:rsidR="00153E1C">
        <w:rPr>
          <w:rFonts w:ascii="Times New Roman" w:hAnsi="Times New Roman"/>
          <w:sz w:val="28"/>
          <w:szCs w:val="28"/>
        </w:rPr>
        <w:t>м(</w:t>
      </w:r>
      <w:proofErr w:type="spellStart"/>
      <w:proofErr w:type="gramEnd"/>
      <w:r w:rsidR="00153E1C">
        <w:rPr>
          <w:rFonts w:ascii="Times New Roman" w:hAnsi="Times New Roman"/>
          <w:sz w:val="28"/>
          <w:szCs w:val="28"/>
        </w:rPr>
        <w:t>ями</w:t>
      </w:r>
      <w:proofErr w:type="spellEnd"/>
      <w:r w:rsidR="00153E1C">
        <w:rPr>
          <w:rFonts w:ascii="Times New Roman" w:hAnsi="Times New Roman"/>
          <w:sz w:val="28"/>
          <w:szCs w:val="28"/>
        </w:rPr>
        <w:t xml:space="preserve">) может принять </w:t>
      </w:r>
      <w:r w:rsidR="00D82DCF" w:rsidRPr="004934D7">
        <w:rPr>
          <w:rFonts w:ascii="Times New Roman" w:hAnsi="Times New Roman"/>
          <w:sz w:val="28"/>
          <w:szCs w:val="28"/>
        </w:rPr>
        <w:t>одно из следующих решений:</w:t>
      </w:r>
    </w:p>
    <w:p w:rsidR="00D82DCF" w:rsidRPr="004934D7" w:rsidRDefault="00D82DCF" w:rsidP="00D82D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ab/>
        <w:t xml:space="preserve">1) о продлении </w:t>
      </w:r>
      <w:r w:rsidR="00AC6154">
        <w:rPr>
          <w:rFonts w:ascii="Times New Roman" w:hAnsi="Times New Roman" w:cs="Times New Roman"/>
          <w:sz w:val="28"/>
          <w:szCs w:val="28"/>
        </w:rPr>
        <w:t>срока реализации  П</w:t>
      </w:r>
      <w:r w:rsidRPr="004934D7">
        <w:rPr>
          <w:rFonts w:ascii="Times New Roman" w:hAnsi="Times New Roman" w:cs="Times New Roman"/>
          <w:sz w:val="28"/>
          <w:szCs w:val="28"/>
        </w:rPr>
        <w:t>рограммы и внесении изменен</w:t>
      </w:r>
      <w:r w:rsidR="00AC6154">
        <w:rPr>
          <w:rFonts w:ascii="Times New Roman" w:hAnsi="Times New Roman" w:cs="Times New Roman"/>
          <w:sz w:val="28"/>
          <w:szCs w:val="28"/>
        </w:rPr>
        <w:t>ий в действующую  П</w:t>
      </w:r>
      <w:r w:rsidRPr="004934D7">
        <w:rPr>
          <w:rFonts w:ascii="Times New Roman" w:hAnsi="Times New Roman" w:cs="Times New Roman"/>
          <w:sz w:val="28"/>
          <w:szCs w:val="28"/>
        </w:rPr>
        <w:t>рограмму;</w:t>
      </w:r>
    </w:p>
    <w:p w:rsidR="00D82DCF" w:rsidRPr="004934D7" w:rsidRDefault="00D82DCF" w:rsidP="00D82D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ab/>
        <w:t>2) о завер</w:t>
      </w:r>
      <w:r w:rsidR="00AC6154">
        <w:rPr>
          <w:rFonts w:ascii="Times New Roman" w:hAnsi="Times New Roman" w:cs="Times New Roman"/>
          <w:sz w:val="28"/>
          <w:szCs w:val="28"/>
        </w:rPr>
        <w:t>шении реализации П</w:t>
      </w:r>
      <w:r w:rsidRPr="004934D7">
        <w:rPr>
          <w:rFonts w:ascii="Times New Roman" w:hAnsi="Times New Roman" w:cs="Times New Roman"/>
          <w:sz w:val="28"/>
          <w:szCs w:val="28"/>
        </w:rPr>
        <w:t xml:space="preserve">рограммы и </w:t>
      </w:r>
      <w:r w:rsidR="00AC6154">
        <w:rPr>
          <w:rFonts w:ascii="Times New Roman" w:hAnsi="Times New Roman" w:cs="Times New Roman"/>
          <w:sz w:val="28"/>
          <w:szCs w:val="28"/>
        </w:rPr>
        <w:t>разработка новой  П</w:t>
      </w:r>
      <w:r w:rsidRPr="004934D7">
        <w:rPr>
          <w:rFonts w:ascii="Times New Roman" w:hAnsi="Times New Roman" w:cs="Times New Roman"/>
          <w:sz w:val="28"/>
          <w:szCs w:val="28"/>
        </w:rPr>
        <w:t>рограммы, в том числе в продолжение действующей;</w:t>
      </w:r>
    </w:p>
    <w:p w:rsidR="00D82DCF" w:rsidRPr="004934D7" w:rsidRDefault="00D82DCF" w:rsidP="00D82DC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4934D7">
        <w:rPr>
          <w:rFonts w:ascii="Times New Roman" w:hAnsi="Times New Roman"/>
          <w:sz w:val="28"/>
          <w:szCs w:val="28"/>
        </w:rPr>
        <w:tab/>
        <w:t>3) о завер</w:t>
      </w:r>
      <w:r w:rsidR="00153E1C">
        <w:rPr>
          <w:rFonts w:ascii="Times New Roman" w:hAnsi="Times New Roman"/>
          <w:sz w:val="28"/>
          <w:szCs w:val="28"/>
        </w:rPr>
        <w:t xml:space="preserve">шении реализации </w:t>
      </w:r>
      <w:r w:rsidR="00AC6154">
        <w:rPr>
          <w:rFonts w:ascii="Times New Roman" w:hAnsi="Times New Roman"/>
          <w:sz w:val="28"/>
          <w:szCs w:val="28"/>
        </w:rPr>
        <w:t>П</w:t>
      </w:r>
      <w:r w:rsidRPr="004934D7">
        <w:rPr>
          <w:rFonts w:ascii="Times New Roman" w:hAnsi="Times New Roman"/>
          <w:sz w:val="28"/>
          <w:szCs w:val="28"/>
        </w:rPr>
        <w:t>рограммы по окончании срока ее реализации.</w:t>
      </w:r>
    </w:p>
    <w:p w:rsidR="00D82DCF" w:rsidRPr="00396C4F" w:rsidRDefault="005B606E" w:rsidP="00D82D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C4F">
        <w:rPr>
          <w:rFonts w:ascii="Times New Roman" w:hAnsi="Times New Roman" w:cs="Times New Roman"/>
          <w:sz w:val="28"/>
          <w:szCs w:val="28"/>
        </w:rPr>
        <w:t>26</w:t>
      </w:r>
      <w:r w:rsidR="00D82DCF" w:rsidRPr="00396C4F">
        <w:rPr>
          <w:rFonts w:ascii="Times New Roman" w:hAnsi="Times New Roman" w:cs="Times New Roman"/>
          <w:sz w:val="28"/>
          <w:szCs w:val="28"/>
        </w:rPr>
        <w:t>. Ра</w:t>
      </w:r>
      <w:r w:rsidR="00AC6154" w:rsidRPr="00396C4F">
        <w:rPr>
          <w:rFonts w:ascii="Times New Roman" w:hAnsi="Times New Roman" w:cs="Times New Roman"/>
          <w:sz w:val="28"/>
          <w:szCs w:val="28"/>
        </w:rPr>
        <w:t>зработанный проект  П</w:t>
      </w:r>
      <w:r w:rsidR="00D82DCF" w:rsidRPr="00396C4F">
        <w:rPr>
          <w:rFonts w:ascii="Times New Roman" w:hAnsi="Times New Roman" w:cs="Times New Roman"/>
          <w:sz w:val="28"/>
          <w:szCs w:val="28"/>
        </w:rPr>
        <w:t>рограммы н</w:t>
      </w:r>
      <w:r w:rsidR="00153E1C">
        <w:rPr>
          <w:rFonts w:ascii="Times New Roman" w:hAnsi="Times New Roman" w:cs="Times New Roman"/>
          <w:sz w:val="28"/>
          <w:szCs w:val="28"/>
        </w:rPr>
        <w:t xml:space="preserve">аправляется для согласования в Отдел </w:t>
      </w:r>
      <w:r w:rsidR="00D82DCF" w:rsidRPr="00396C4F">
        <w:rPr>
          <w:rFonts w:ascii="Times New Roman" w:hAnsi="Times New Roman" w:cs="Times New Roman"/>
          <w:sz w:val="28"/>
          <w:szCs w:val="28"/>
        </w:rPr>
        <w:t xml:space="preserve">экономики, </w:t>
      </w:r>
      <w:r w:rsidR="00153E1C">
        <w:rPr>
          <w:rFonts w:ascii="Times New Roman" w:hAnsi="Times New Roman" w:cs="Times New Roman"/>
          <w:sz w:val="28"/>
          <w:szCs w:val="28"/>
        </w:rPr>
        <w:t xml:space="preserve">правовой </w:t>
      </w:r>
      <w:r w:rsidR="00D82DCF" w:rsidRPr="00396C4F">
        <w:rPr>
          <w:rFonts w:ascii="Times New Roman" w:hAnsi="Times New Roman" w:cs="Times New Roman"/>
          <w:sz w:val="28"/>
          <w:szCs w:val="28"/>
        </w:rPr>
        <w:t xml:space="preserve">отдел администрации </w:t>
      </w:r>
      <w:r w:rsidR="00153E1C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656B1A" w:rsidRPr="00396C4F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153E1C">
        <w:rPr>
          <w:rFonts w:ascii="Times New Roman" w:hAnsi="Times New Roman" w:cs="Times New Roman"/>
          <w:sz w:val="28"/>
          <w:szCs w:val="28"/>
        </w:rPr>
        <w:t xml:space="preserve"> (далее – правовой</w:t>
      </w:r>
      <w:r w:rsidR="00D82DCF" w:rsidRPr="00396C4F">
        <w:rPr>
          <w:rFonts w:ascii="Times New Roman" w:hAnsi="Times New Roman" w:cs="Times New Roman"/>
          <w:sz w:val="28"/>
          <w:szCs w:val="28"/>
        </w:rPr>
        <w:t xml:space="preserve"> отдел) и Финансовое управление </w:t>
      </w:r>
      <w:r w:rsidR="00153E1C">
        <w:rPr>
          <w:rFonts w:ascii="Times New Roman" w:hAnsi="Times New Roman" w:cs="Times New Roman"/>
          <w:sz w:val="28"/>
          <w:szCs w:val="28"/>
        </w:rPr>
        <w:t xml:space="preserve">администрации Увельского </w:t>
      </w:r>
      <w:r w:rsidR="00656B1A" w:rsidRPr="00396C4F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D82DCF" w:rsidRPr="00396C4F">
        <w:rPr>
          <w:rFonts w:ascii="Times New Roman" w:hAnsi="Times New Roman" w:cs="Times New Roman"/>
          <w:sz w:val="28"/>
          <w:szCs w:val="28"/>
        </w:rPr>
        <w:t xml:space="preserve"> (далее – финансовое управление).</w:t>
      </w:r>
    </w:p>
    <w:p w:rsidR="005B606E" w:rsidRPr="00396C4F" w:rsidRDefault="00153E1C" w:rsidP="00D82D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проведения проверки О</w:t>
      </w:r>
      <w:r w:rsidR="005B606E" w:rsidRPr="00396C4F">
        <w:rPr>
          <w:rFonts w:ascii="Times New Roman" w:hAnsi="Times New Roman" w:cs="Times New Roman"/>
          <w:sz w:val="28"/>
          <w:szCs w:val="28"/>
        </w:rPr>
        <w:t>тделом экономики – 7 рабочих дней.</w:t>
      </w:r>
    </w:p>
    <w:p w:rsidR="005B606E" w:rsidRPr="00396C4F" w:rsidRDefault="005B606E" w:rsidP="00D82D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C4F">
        <w:rPr>
          <w:rFonts w:ascii="Times New Roman" w:hAnsi="Times New Roman" w:cs="Times New Roman"/>
          <w:sz w:val="28"/>
          <w:szCs w:val="28"/>
        </w:rPr>
        <w:t>Срок проведения проверки финансовым управлением – 5 рабочих дней.</w:t>
      </w:r>
    </w:p>
    <w:p w:rsidR="005B606E" w:rsidRPr="00396C4F" w:rsidRDefault="005B606E" w:rsidP="00D82DC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6C4F">
        <w:rPr>
          <w:rFonts w:ascii="Times New Roman" w:hAnsi="Times New Roman" w:cs="Times New Roman"/>
          <w:sz w:val="28"/>
          <w:szCs w:val="28"/>
        </w:rPr>
        <w:t>Срок</w:t>
      </w:r>
      <w:r w:rsidR="00153E1C">
        <w:rPr>
          <w:rFonts w:ascii="Times New Roman" w:hAnsi="Times New Roman" w:cs="Times New Roman"/>
          <w:sz w:val="28"/>
          <w:szCs w:val="28"/>
        </w:rPr>
        <w:t xml:space="preserve"> проведения проверки правовым отделом – 5</w:t>
      </w:r>
      <w:r w:rsidRPr="00396C4F">
        <w:rPr>
          <w:rFonts w:ascii="Times New Roman" w:hAnsi="Times New Roman" w:cs="Times New Roman"/>
          <w:sz w:val="28"/>
          <w:szCs w:val="28"/>
        </w:rPr>
        <w:t xml:space="preserve"> рабочих дней.</w:t>
      </w:r>
    </w:p>
    <w:p w:rsidR="006766B3" w:rsidRPr="004934D7" w:rsidRDefault="005B606E" w:rsidP="006766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D82DCF" w:rsidRPr="004934D7">
        <w:rPr>
          <w:rFonts w:ascii="Times New Roman" w:hAnsi="Times New Roman" w:cs="Times New Roman"/>
          <w:sz w:val="28"/>
          <w:szCs w:val="28"/>
        </w:rPr>
        <w:t xml:space="preserve">. </w:t>
      </w:r>
      <w:r w:rsidR="006766B3" w:rsidRPr="004934D7">
        <w:rPr>
          <w:rFonts w:ascii="Times New Roman" w:hAnsi="Times New Roman" w:cs="Times New Roman"/>
          <w:sz w:val="28"/>
          <w:szCs w:val="28"/>
        </w:rPr>
        <w:t xml:space="preserve">Отдел экономики </w:t>
      </w:r>
      <w:r w:rsidR="003A7D53">
        <w:rPr>
          <w:rFonts w:ascii="Times New Roman" w:hAnsi="Times New Roman" w:cs="Times New Roman"/>
          <w:sz w:val="28"/>
          <w:szCs w:val="28"/>
        </w:rPr>
        <w:t>оценивает проект П</w:t>
      </w:r>
      <w:r w:rsidR="006766B3" w:rsidRPr="004934D7">
        <w:rPr>
          <w:rFonts w:ascii="Times New Roman" w:hAnsi="Times New Roman" w:cs="Times New Roman"/>
          <w:sz w:val="28"/>
          <w:szCs w:val="28"/>
        </w:rPr>
        <w:t>рограммы на предмет:</w:t>
      </w:r>
    </w:p>
    <w:p w:rsidR="006766B3" w:rsidRPr="004934D7" w:rsidRDefault="006766B3" w:rsidP="006766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1) соответств</w:t>
      </w:r>
      <w:r w:rsidR="00153E1C">
        <w:rPr>
          <w:rFonts w:ascii="Times New Roman" w:hAnsi="Times New Roman" w:cs="Times New Roman"/>
          <w:sz w:val="28"/>
          <w:szCs w:val="28"/>
        </w:rPr>
        <w:t xml:space="preserve">ия целей и задач </w:t>
      </w:r>
      <w:r w:rsidR="003A7D53">
        <w:rPr>
          <w:rFonts w:ascii="Times New Roman" w:hAnsi="Times New Roman" w:cs="Times New Roman"/>
          <w:sz w:val="28"/>
          <w:szCs w:val="28"/>
        </w:rPr>
        <w:t>П</w:t>
      </w:r>
      <w:r w:rsidRPr="004934D7">
        <w:rPr>
          <w:rFonts w:ascii="Times New Roman" w:hAnsi="Times New Roman" w:cs="Times New Roman"/>
          <w:sz w:val="28"/>
          <w:szCs w:val="28"/>
        </w:rPr>
        <w:t>рограммы  приоритетным целям (задачам) социально-экономического развития округа;</w:t>
      </w:r>
    </w:p>
    <w:p w:rsidR="006766B3" w:rsidRPr="004934D7" w:rsidRDefault="006766B3" w:rsidP="006766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lastRenderedPageBreak/>
        <w:t>2) соблюдения требова</w:t>
      </w:r>
      <w:r w:rsidR="00153E1C">
        <w:rPr>
          <w:rFonts w:ascii="Times New Roman" w:hAnsi="Times New Roman" w:cs="Times New Roman"/>
          <w:sz w:val="28"/>
          <w:szCs w:val="28"/>
        </w:rPr>
        <w:t xml:space="preserve">ний к содержанию </w:t>
      </w:r>
      <w:r w:rsidR="003A7D53">
        <w:rPr>
          <w:rFonts w:ascii="Times New Roman" w:hAnsi="Times New Roman" w:cs="Times New Roman"/>
          <w:sz w:val="28"/>
          <w:szCs w:val="28"/>
        </w:rPr>
        <w:t>П</w:t>
      </w:r>
      <w:r w:rsidRPr="004934D7">
        <w:rPr>
          <w:rFonts w:ascii="Times New Roman" w:hAnsi="Times New Roman" w:cs="Times New Roman"/>
          <w:sz w:val="28"/>
          <w:szCs w:val="28"/>
        </w:rPr>
        <w:t>рограммы, установленных настоящим Порядком;</w:t>
      </w:r>
    </w:p>
    <w:p w:rsidR="00D82DCF" w:rsidRDefault="00153E1C" w:rsidP="006766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наличия </w:t>
      </w:r>
      <w:r w:rsidR="006766B3" w:rsidRPr="004934D7">
        <w:rPr>
          <w:rFonts w:ascii="Times New Roman" w:hAnsi="Times New Roman" w:cs="Times New Roman"/>
          <w:sz w:val="28"/>
          <w:szCs w:val="28"/>
        </w:rPr>
        <w:t>количественных и/или качественных показателей, характеризующих достижение цели</w:t>
      </w:r>
      <w:r w:rsidR="003A7D53">
        <w:rPr>
          <w:rFonts w:ascii="Times New Roman" w:hAnsi="Times New Roman" w:cs="Times New Roman"/>
          <w:sz w:val="28"/>
          <w:szCs w:val="28"/>
        </w:rPr>
        <w:t xml:space="preserve"> и решение задач П</w:t>
      </w:r>
      <w:r w:rsidR="006766B3" w:rsidRPr="004934D7">
        <w:rPr>
          <w:rFonts w:ascii="Times New Roman" w:hAnsi="Times New Roman" w:cs="Times New Roman"/>
          <w:sz w:val="28"/>
          <w:szCs w:val="28"/>
        </w:rPr>
        <w:t>рограммы, взаимосвязанных между собой.</w:t>
      </w:r>
    </w:p>
    <w:p w:rsidR="003A7D53" w:rsidRDefault="003A7D53" w:rsidP="006766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 экономики составляет заключение</w:t>
      </w:r>
      <w:r w:rsidR="00153E1C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проект Программы на соответствие вышеуказанным пунктам.</w:t>
      </w:r>
    </w:p>
    <w:p w:rsidR="00D82DCF" w:rsidRDefault="00153E1C" w:rsidP="00153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Правовой </w:t>
      </w:r>
      <w:r w:rsidR="00D82DCF" w:rsidRPr="004934D7">
        <w:rPr>
          <w:rFonts w:ascii="Times New Roman" w:hAnsi="Times New Roman" w:cs="Times New Roman"/>
          <w:sz w:val="28"/>
          <w:szCs w:val="28"/>
        </w:rPr>
        <w:t>отдел проводит правовую и антикоррупционную эк</w:t>
      </w:r>
      <w:r w:rsidR="00AC64BF">
        <w:rPr>
          <w:rFonts w:ascii="Times New Roman" w:hAnsi="Times New Roman" w:cs="Times New Roman"/>
          <w:sz w:val="28"/>
          <w:szCs w:val="28"/>
        </w:rPr>
        <w:t>спертизу проекта П</w:t>
      </w:r>
      <w:r w:rsidR="00D82DCF" w:rsidRPr="004934D7">
        <w:rPr>
          <w:rFonts w:ascii="Times New Roman" w:hAnsi="Times New Roman" w:cs="Times New Roman"/>
          <w:sz w:val="28"/>
          <w:szCs w:val="28"/>
        </w:rPr>
        <w:t>рограммы.</w:t>
      </w:r>
    </w:p>
    <w:p w:rsidR="00D82DCF" w:rsidRDefault="00D82DCF" w:rsidP="00153E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Финансовое управление проводит оценку на  соответствие финансовых средств, предусматриваем</w:t>
      </w:r>
      <w:r w:rsidR="00153E1C">
        <w:rPr>
          <w:rFonts w:ascii="Times New Roman" w:hAnsi="Times New Roman" w:cs="Times New Roman"/>
          <w:sz w:val="28"/>
          <w:szCs w:val="28"/>
        </w:rPr>
        <w:t xml:space="preserve">ых на реализацию </w:t>
      </w:r>
      <w:r w:rsidR="00AC64BF">
        <w:rPr>
          <w:rFonts w:ascii="Times New Roman" w:hAnsi="Times New Roman" w:cs="Times New Roman"/>
          <w:sz w:val="28"/>
          <w:szCs w:val="28"/>
        </w:rPr>
        <w:t>П</w:t>
      </w:r>
      <w:r w:rsidRPr="004934D7">
        <w:rPr>
          <w:rFonts w:ascii="Times New Roman" w:hAnsi="Times New Roman" w:cs="Times New Roman"/>
          <w:sz w:val="28"/>
          <w:szCs w:val="28"/>
        </w:rPr>
        <w:t>рогра</w:t>
      </w:r>
      <w:r w:rsidR="00632208" w:rsidRPr="004934D7">
        <w:rPr>
          <w:rFonts w:ascii="Times New Roman" w:hAnsi="Times New Roman" w:cs="Times New Roman"/>
          <w:sz w:val="28"/>
          <w:szCs w:val="28"/>
        </w:rPr>
        <w:t xml:space="preserve">ммы, </w:t>
      </w:r>
      <w:r w:rsidR="00AC64BF">
        <w:rPr>
          <w:rFonts w:ascii="Times New Roman" w:hAnsi="Times New Roman" w:cs="Times New Roman"/>
          <w:sz w:val="28"/>
          <w:szCs w:val="28"/>
        </w:rPr>
        <w:t>возможностям бюджета округа</w:t>
      </w:r>
      <w:r w:rsidRPr="004934D7">
        <w:rPr>
          <w:rFonts w:ascii="Times New Roman" w:hAnsi="Times New Roman" w:cs="Times New Roman"/>
          <w:sz w:val="28"/>
          <w:szCs w:val="28"/>
        </w:rPr>
        <w:t>.</w:t>
      </w:r>
    </w:p>
    <w:p w:rsidR="00D82DCF" w:rsidRPr="00D63210" w:rsidRDefault="00D63210" w:rsidP="00C27610">
      <w:pPr>
        <w:widowControl w:val="0"/>
        <w:tabs>
          <w:tab w:val="left" w:pos="1142"/>
        </w:tabs>
        <w:autoSpaceDE w:val="0"/>
        <w:autoSpaceDN w:val="0"/>
        <w:adjustRightInd w:val="0"/>
        <w:ind w:right="1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28. </w:t>
      </w:r>
      <w:r w:rsidR="00D82DCF" w:rsidRPr="00D63210">
        <w:rPr>
          <w:rFonts w:ascii="Times New Roman" w:hAnsi="Times New Roman" w:cs="Times New Roman"/>
          <w:sz w:val="28"/>
          <w:szCs w:val="28"/>
        </w:rPr>
        <w:t>С учетом замечаний и предложений ответственный исполнитель организует д</w:t>
      </w:r>
      <w:r w:rsidR="00AC64BF" w:rsidRPr="00D63210">
        <w:rPr>
          <w:rFonts w:ascii="Times New Roman" w:hAnsi="Times New Roman" w:cs="Times New Roman"/>
          <w:sz w:val="28"/>
          <w:szCs w:val="28"/>
        </w:rPr>
        <w:t>оработку проекта  П</w:t>
      </w:r>
      <w:r w:rsidR="00D82DCF" w:rsidRPr="00D63210">
        <w:rPr>
          <w:rFonts w:ascii="Times New Roman" w:hAnsi="Times New Roman" w:cs="Times New Roman"/>
          <w:sz w:val="28"/>
          <w:szCs w:val="28"/>
        </w:rPr>
        <w:t>рограммы.</w:t>
      </w:r>
    </w:p>
    <w:p w:rsidR="00D82DCF" w:rsidRPr="00396C4F" w:rsidRDefault="00C27610" w:rsidP="00D82DCF">
      <w:pPr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D82DCF" w:rsidRPr="00396C4F">
        <w:rPr>
          <w:rFonts w:ascii="Times New Roman" w:hAnsi="Times New Roman" w:cs="Times New Roman"/>
          <w:sz w:val="28"/>
          <w:szCs w:val="28"/>
        </w:rPr>
        <w:t>.</w:t>
      </w:r>
      <w:r w:rsidR="00D82DCF" w:rsidRPr="00396C4F">
        <w:rPr>
          <w:rFonts w:ascii="Times New Roman" w:hAnsi="Times New Roman" w:cs="Times New Roman"/>
          <w:sz w:val="28"/>
          <w:szCs w:val="28"/>
        </w:rPr>
        <w:tab/>
      </w:r>
      <w:r w:rsidR="006B4DCA" w:rsidRPr="00396C4F">
        <w:rPr>
          <w:rFonts w:ascii="Times New Roman" w:hAnsi="Times New Roman" w:cs="Times New Roman"/>
          <w:sz w:val="28"/>
          <w:szCs w:val="28"/>
        </w:rPr>
        <w:t>П</w:t>
      </w:r>
      <w:r w:rsidR="00D82DCF" w:rsidRPr="00396C4F">
        <w:rPr>
          <w:rFonts w:ascii="Times New Roman" w:hAnsi="Times New Roman" w:cs="Times New Roman"/>
          <w:sz w:val="28"/>
          <w:szCs w:val="28"/>
        </w:rPr>
        <w:t>роек</w:t>
      </w:r>
      <w:proofErr w:type="gramStart"/>
      <w:r w:rsidR="00D82DCF" w:rsidRPr="00396C4F">
        <w:rPr>
          <w:rFonts w:ascii="Times New Roman" w:hAnsi="Times New Roman" w:cs="Times New Roman"/>
          <w:sz w:val="28"/>
          <w:szCs w:val="28"/>
        </w:rPr>
        <w:t>т</w:t>
      </w:r>
      <w:r w:rsidR="00396C4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D82DCF" w:rsidRPr="00396C4F">
        <w:rPr>
          <w:rFonts w:ascii="Times New Roman" w:hAnsi="Times New Roman" w:cs="Times New Roman"/>
          <w:sz w:val="28"/>
          <w:szCs w:val="28"/>
        </w:rPr>
        <w:t>ы</w:t>
      </w:r>
      <w:r w:rsidR="00396C4F">
        <w:rPr>
          <w:rFonts w:ascii="Times New Roman" w:hAnsi="Times New Roman" w:cs="Times New Roman"/>
          <w:sz w:val="28"/>
          <w:szCs w:val="28"/>
        </w:rPr>
        <w:t>)</w:t>
      </w:r>
      <w:r w:rsidR="006B4DCA" w:rsidRPr="00396C4F">
        <w:rPr>
          <w:rFonts w:ascii="Times New Roman" w:hAnsi="Times New Roman" w:cs="Times New Roman"/>
          <w:sz w:val="28"/>
          <w:szCs w:val="28"/>
        </w:rPr>
        <w:t xml:space="preserve"> </w:t>
      </w:r>
      <w:r w:rsidR="00D82DCF" w:rsidRPr="00396C4F">
        <w:rPr>
          <w:rFonts w:ascii="Times New Roman" w:hAnsi="Times New Roman" w:cs="Times New Roman"/>
          <w:sz w:val="28"/>
          <w:szCs w:val="28"/>
        </w:rPr>
        <w:t xml:space="preserve"> </w:t>
      </w:r>
      <w:r w:rsidR="003679D7" w:rsidRPr="00396C4F">
        <w:rPr>
          <w:rFonts w:ascii="Times New Roman" w:hAnsi="Times New Roman" w:cs="Times New Roman"/>
          <w:sz w:val="28"/>
          <w:szCs w:val="28"/>
        </w:rPr>
        <w:t>Программ</w:t>
      </w:r>
      <w:r w:rsidR="006B4DCA" w:rsidRPr="00396C4F">
        <w:rPr>
          <w:rFonts w:ascii="Times New Roman" w:hAnsi="Times New Roman" w:cs="Times New Roman"/>
          <w:sz w:val="28"/>
          <w:szCs w:val="28"/>
        </w:rPr>
        <w:t xml:space="preserve"> </w:t>
      </w:r>
      <w:r w:rsidR="00D82DCF" w:rsidRPr="00396C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 согласования с О</w:t>
      </w:r>
      <w:r w:rsidR="006B4DCA" w:rsidRPr="00396C4F">
        <w:rPr>
          <w:rFonts w:ascii="Times New Roman" w:hAnsi="Times New Roman" w:cs="Times New Roman"/>
          <w:sz w:val="28"/>
          <w:szCs w:val="28"/>
        </w:rPr>
        <w:t>тделом экономики, финансовым уп</w:t>
      </w:r>
      <w:r>
        <w:rPr>
          <w:rFonts w:ascii="Times New Roman" w:hAnsi="Times New Roman" w:cs="Times New Roman"/>
          <w:sz w:val="28"/>
          <w:szCs w:val="28"/>
        </w:rPr>
        <w:t>равлением, правовым</w:t>
      </w:r>
      <w:r w:rsidR="005A0C29" w:rsidRPr="00396C4F">
        <w:rPr>
          <w:rFonts w:ascii="Times New Roman" w:hAnsi="Times New Roman" w:cs="Times New Roman"/>
          <w:sz w:val="28"/>
          <w:szCs w:val="28"/>
        </w:rPr>
        <w:t xml:space="preserve"> отделом </w:t>
      </w:r>
      <w:r w:rsidR="006B4DCA" w:rsidRPr="00396C4F">
        <w:rPr>
          <w:rFonts w:ascii="Times New Roman" w:hAnsi="Times New Roman" w:cs="Times New Roman"/>
          <w:sz w:val="28"/>
          <w:szCs w:val="28"/>
        </w:rPr>
        <w:t>направляются ответственными исполнителями в</w:t>
      </w:r>
      <w:r w:rsidR="00D82DCF" w:rsidRPr="00396C4F">
        <w:rPr>
          <w:rFonts w:ascii="Times New Roman" w:hAnsi="Times New Roman" w:cs="Times New Roman"/>
          <w:sz w:val="28"/>
          <w:szCs w:val="28"/>
        </w:rPr>
        <w:t xml:space="preserve"> </w:t>
      </w:r>
      <w:r w:rsidR="006B4DCA" w:rsidRPr="00C27610">
        <w:rPr>
          <w:rFonts w:ascii="Times New Roman" w:hAnsi="Times New Roman" w:cs="Times New Roman"/>
          <w:sz w:val="28"/>
          <w:szCs w:val="28"/>
          <w:highlight w:val="yellow"/>
        </w:rPr>
        <w:t>Контрольно-счетную палату</w:t>
      </w:r>
      <w:r>
        <w:rPr>
          <w:rFonts w:ascii="Times New Roman" w:hAnsi="Times New Roman" w:cs="Times New Roman"/>
          <w:sz w:val="28"/>
          <w:szCs w:val="28"/>
        </w:rPr>
        <w:t xml:space="preserve"> Увельского</w:t>
      </w:r>
      <w:r w:rsidR="00D82DCF" w:rsidRPr="00396C4F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E96D30" w:rsidRPr="00396C4F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(далее – КСП У</w:t>
      </w:r>
      <w:r w:rsidR="00A35347" w:rsidRPr="00396C4F">
        <w:rPr>
          <w:rFonts w:ascii="Times New Roman" w:hAnsi="Times New Roman" w:cs="Times New Roman"/>
          <w:sz w:val="28"/>
          <w:szCs w:val="28"/>
        </w:rPr>
        <w:t>МО)</w:t>
      </w:r>
      <w:r w:rsidR="00E96D30" w:rsidRPr="00396C4F">
        <w:rPr>
          <w:rFonts w:ascii="Times New Roman" w:hAnsi="Times New Roman" w:cs="Times New Roman"/>
          <w:sz w:val="28"/>
          <w:szCs w:val="28"/>
        </w:rPr>
        <w:t xml:space="preserve"> </w:t>
      </w:r>
      <w:r w:rsidR="006B4DCA" w:rsidRPr="00396C4F">
        <w:rPr>
          <w:rFonts w:ascii="Times New Roman" w:hAnsi="Times New Roman" w:cs="Times New Roman"/>
          <w:sz w:val="28"/>
          <w:szCs w:val="28"/>
        </w:rPr>
        <w:t>для проведения</w:t>
      </w:r>
      <w:r w:rsidR="00D82DCF" w:rsidRPr="00396C4F">
        <w:rPr>
          <w:rFonts w:ascii="Times New Roman" w:hAnsi="Times New Roman" w:cs="Times New Roman"/>
          <w:sz w:val="28"/>
          <w:szCs w:val="28"/>
        </w:rPr>
        <w:t xml:space="preserve"> </w:t>
      </w:r>
      <w:r w:rsidR="006B4DCA" w:rsidRPr="00396C4F">
        <w:rPr>
          <w:rFonts w:ascii="Times New Roman" w:hAnsi="Times New Roman" w:cs="Times New Roman"/>
          <w:sz w:val="28"/>
          <w:szCs w:val="28"/>
        </w:rPr>
        <w:t>финансово-экономической экспертизы</w:t>
      </w:r>
      <w:r w:rsidR="004B3CBF" w:rsidRPr="00396C4F">
        <w:rPr>
          <w:rFonts w:ascii="Times New Roman" w:hAnsi="Times New Roman" w:cs="Times New Roman"/>
          <w:sz w:val="28"/>
          <w:szCs w:val="28"/>
        </w:rPr>
        <w:t xml:space="preserve"> </w:t>
      </w:r>
      <w:r w:rsidR="006B4DCA" w:rsidRPr="00396C4F">
        <w:rPr>
          <w:rFonts w:ascii="Times New Roman" w:hAnsi="Times New Roman" w:cs="Times New Roman"/>
          <w:sz w:val="28"/>
          <w:szCs w:val="28"/>
        </w:rPr>
        <w:t xml:space="preserve"> </w:t>
      </w:r>
      <w:r w:rsidR="00D82DCF" w:rsidRPr="00396C4F">
        <w:rPr>
          <w:rFonts w:ascii="Times New Roman" w:hAnsi="Times New Roman" w:cs="Times New Roman"/>
          <w:sz w:val="28"/>
          <w:szCs w:val="28"/>
        </w:rPr>
        <w:t>и</w:t>
      </w:r>
      <w:r w:rsidR="004B3CBF" w:rsidRPr="00396C4F">
        <w:rPr>
          <w:rFonts w:ascii="Times New Roman" w:hAnsi="Times New Roman" w:cs="Times New Roman"/>
          <w:sz w:val="28"/>
          <w:szCs w:val="28"/>
        </w:rPr>
        <w:t xml:space="preserve"> </w:t>
      </w:r>
      <w:r w:rsidR="00D82DCF" w:rsidRPr="00396C4F">
        <w:rPr>
          <w:rFonts w:ascii="Times New Roman" w:hAnsi="Times New Roman" w:cs="Times New Roman"/>
          <w:sz w:val="28"/>
          <w:szCs w:val="28"/>
        </w:rPr>
        <w:t xml:space="preserve"> </w:t>
      </w:r>
      <w:r w:rsidR="006B4DCA" w:rsidRPr="00396C4F">
        <w:rPr>
          <w:rFonts w:ascii="Times New Roman" w:hAnsi="Times New Roman" w:cs="Times New Roman"/>
          <w:sz w:val="28"/>
          <w:szCs w:val="28"/>
        </w:rPr>
        <w:t xml:space="preserve">Прокуратуру </w:t>
      </w:r>
      <w:r>
        <w:rPr>
          <w:rFonts w:ascii="Times New Roman" w:hAnsi="Times New Roman" w:cs="Times New Roman"/>
          <w:sz w:val="28"/>
          <w:szCs w:val="28"/>
        </w:rPr>
        <w:t xml:space="preserve">Увельского округа </w:t>
      </w:r>
      <w:r w:rsidR="006B4DCA" w:rsidRPr="00396C4F">
        <w:rPr>
          <w:rFonts w:ascii="Times New Roman" w:hAnsi="Times New Roman" w:cs="Times New Roman"/>
          <w:sz w:val="28"/>
          <w:szCs w:val="28"/>
        </w:rPr>
        <w:t xml:space="preserve">(далее – Прокуратура) для проведения  </w:t>
      </w:r>
      <w:r w:rsidR="00D82DCF" w:rsidRPr="00396C4F">
        <w:rPr>
          <w:rFonts w:ascii="Times New Roman" w:hAnsi="Times New Roman" w:cs="Times New Roman"/>
          <w:sz w:val="28"/>
          <w:szCs w:val="28"/>
        </w:rPr>
        <w:t>правово</w:t>
      </w:r>
      <w:r w:rsidR="006B4DCA" w:rsidRPr="00396C4F">
        <w:rPr>
          <w:rFonts w:ascii="Times New Roman" w:hAnsi="Times New Roman" w:cs="Times New Roman"/>
          <w:sz w:val="28"/>
          <w:szCs w:val="28"/>
        </w:rPr>
        <w:t>й и антикоррупционной экспертизы</w:t>
      </w:r>
      <w:r w:rsidR="00D82DCF" w:rsidRPr="00396C4F">
        <w:rPr>
          <w:rFonts w:ascii="Times New Roman" w:hAnsi="Times New Roman" w:cs="Times New Roman"/>
          <w:sz w:val="28"/>
          <w:szCs w:val="28"/>
        </w:rPr>
        <w:t>.</w:t>
      </w:r>
    </w:p>
    <w:p w:rsidR="003A38A8" w:rsidRPr="00396C4F" w:rsidRDefault="003A38A8" w:rsidP="00D82DCF">
      <w:pPr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396C4F">
        <w:rPr>
          <w:rFonts w:ascii="Times New Roman" w:hAnsi="Times New Roman" w:cs="Times New Roman"/>
          <w:sz w:val="28"/>
          <w:szCs w:val="28"/>
        </w:rPr>
        <w:t xml:space="preserve">Ответственный исполнитель подготавливает </w:t>
      </w:r>
      <w:r w:rsidR="00A35347" w:rsidRPr="00396C4F">
        <w:rPr>
          <w:rFonts w:ascii="Times New Roman" w:hAnsi="Times New Roman" w:cs="Times New Roman"/>
          <w:sz w:val="28"/>
          <w:szCs w:val="28"/>
        </w:rPr>
        <w:t>сопроводител</w:t>
      </w:r>
      <w:r w:rsidR="00C27610">
        <w:rPr>
          <w:rFonts w:ascii="Times New Roman" w:hAnsi="Times New Roman" w:cs="Times New Roman"/>
          <w:sz w:val="28"/>
          <w:szCs w:val="28"/>
        </w:rPr>
        <w:t>ьные письма для отправки в КСП У</w:t>
      </w:r>
      <w:r w:rsidR="00A35347" w:rsidRPr="00396C4F">
        <w:rPr>
          <w:rFonts w:ascii="Times New Roman" w:hAnsi="Times New Roman" w:cs="Times New Roman"/>
          <w:sz w:val="28"/>
          <w:szCs w:val="28"/>
        </w:rPr>
        <w:t>МО и Прокуратуру для проведения экспертиз с проектом постановлени</w:t>
      </w:r>
      <w:r w:rsidR="005A0C29" w:rsidRPr="00396C4F">
        <w:rPr>
          <w:rFonts w:ascii="Times New Roman" w:hAnsi="Times New Roman" w:cs="Times New Roman"/>
          <w:sz w:val="28"/>
          <w:szCs w:val="28"/>
        </w:rPr>
        <w:t>я об утверждении  П</w:t>
      </w:r>
      <w:r w:rsidR="00A35347" w:rsidRPr="00396C4F">
        <w:rPr>
          <w:rFonts w:ascii="Times New Roman" w:hAnsi="Times New Roman" w:cs="Times New Roman"/>
          <w:sz w:val="28"/>
          <w:szCs w:val="28"/>
        </w:rPr>
        <w:t>рограммы.</w:t>
      </w:r>
    </w:p>
    <w:p w:rsidR="003A38A8" w:rsidRPr="00396C4F" w:rsidRDefault="003A38A8" w:rsidP="00D82DCF">
      <w:pPr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396C4F">
        <w:rPr>
          <w:rFonts w:ascii="Times New Roman" w:hAnsi="Times New Roman" w:cs="Times New Roman"/>
          <w:sz w:val="28"/>
          <w:szCs w:val="28"/>
        </w:rPr>
        <w:t>При наличии замечаний при прохождении экспертизы</w:t>
      </w:r>
      <w:r w:rsidR="009D7071" w:rsidRPr="00396C4F">
        <w:rPr>
          <w:rFonts w:ascii="Times New Roman" w:hAnsi="Times New Roman" w:cs="Times New Roman"/>
          <w:sz w:val="28"/>
          <w:szCs w:val="28"/>
        </w:rPr>
        <w:t xml:space="preserve"> </w:t>
      </w:r>
      <w:r w:rsidR="00654514" w:rsidRPr="00396C4F">
        <w:rPr>
          <w:rFonts w:ascii="Times New Roman" w:hAnsi="Times New Roman" w:cs="Times New Roman"/>
          <w:sz w:val="28"/>
          <w:szCs w:val="28"/>
        </w:rPr>
        <w:t xml:space="preserve">в </w:t>
      </w:r>
      <w:r w:rsidRPr="00396C4F">
        <w:rPr>
          <w:rFonts w:ascii="Times New Roman" w:hAnsi="Times New Roman" w:cs="Times New Roman"/>
          <w:sz w:val="28"/>
          <w:szCs w:val="28"/>
        </w:rPr>
        <w:t>К</w:t>
      </w:r>
      <w:r w:rsidR="00C27610">
        <w:rPr>
          <w:rFonts w:ascii="Times New Roman" w:hAnsi="Times New Roman" w:cs="Times New Roman"/>
          <w:sz w:val="28"/>
          <w:szCs w:val="28"/>
        </w:rPr>
        <w:t>СП У</w:t>
      </w:r>
      <w:r w:rsidR="00A35347" w:rsidRPr="00396C4F">
        <w:rPr>
          <w:rFonts w:ascii="Times New Roman" w:hAnsi="Times New Roman" w:cs="Times New Roman"/>
          <w:sz w:val="28"/>
          <w:szCs w:val="28"/>
        </w:rPr>
        <w:t xml:space="preserve">МО </w:t>
      </w:r>
      <w:r w:rsidR="00654514" w:rsidRPr="00396C4F">
        <w:rPr>
          <w:rFonts w:ascii="Times New Roman" w:hAnsi="Times New Roman" w:cs="Times New Roman"/>
          <w:sz w:val="28"/>
          <w:szCs w:val="28"/>
        </w:rPr>
        <w:t xml:space="preserve"> </w:t>
      </w:r>
      <w:r w:rsidRPr="00396C4F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A35347" w:rsidRPr="00396C4F">
        <w:rPr>
          <w:rFonts w:ascii="Times New Roman" w:hAnsi="Times New Roman" w:cs="Times New Roman"/>
          <w:sz w:val="28"/>
          <w:szCs w:val="28"/>
        </w:rPr>
        <w:t>постановления направляется ответственному исполнителю для доработки</w:t>
      </w:r>
      <w:r w:rsidR="00396C4F" w:rsidRPr="00396C4F">
        <w:rPr>
          <w:rFonts w:ascii="Times New Roman" w:hAnsi="Times New Roman" w:cs="Times New Roman"/>
          <w:sz w:val="28"/>
          <w:szCs w:val="28"/>
        </w:rPr>
        <w:t>. Д</w:t>
      </w:r>
      <w:r w:rsidR="00654514" w:rsidRPr="00396C4F">
        <w:rPr>
          <w:rFonts w:ascii="Times New Roman" w:hAnsi="Times New Roman" w:cs="Times New Roman"/>
          <w:sz w:val="28"/>
          <w:szCs w:val="28"/>
        </w:rPr>
        <w:t>ор</w:t>
      </w:r>
      <w:r w:rsidR="005A0C29" w:rsidRPr="00396C4F">
        <w:rPr>
          <w:rFonts w:ascii="Times New Roman" w:hAnsi="Times New Roman" w:cs="Times New Roman"/>
          <w:sz w:val="28"/>
          <w:szCs w:val="28"/>
        </w:rPr>
        <w:t>аботанный проект  П</w:t>
      </w:r>
      <w:r w:rsidR="00654514" w:rsidRPr="00396C4F">
        <w:rPr>
          <w:rFonts w:ascii="Times New Roman" w:hAnsi="Times New Roman" w:cs="Times New Roman"/>
          <w:sz w:val="28"/>
          <w:szCs w:val="28"/>
        </w:rPr>
        <w:t>рограммы утверждается постановл</w:t>
      </w:r>
      <w:r w:rsidR="00C27610">
        <w:rPr>
          <w:rFonts w:ascii="Times New Roman" w:hAnsi="Times New Roman" w:cs="Times New Roman"/>
          <w:sz w:val="28"/>
          <w:szCs w:val="28"/>
        </w:rPr>
        <w:t>ением администрации Увельского</w:t>
      </w:r>
      <w:r w:rsidR="00654514" w:rsidRPr="00396C4F">
        <w:rPr>
          <w:rFonts w:ascii="Times New Roman" w:hAnsi="Times New Roman" w:cs="Times New Roman"/>
          <w:sz w:val="28"/>
          <w:szCs w:val="28"/>
        </w:rPr>
        <w:t xml:space="preserve"> муниципального округа. </w:t>
      </w:r>
    </w:p>
    <w:p w:rsidR="008C0206" w:rsidRDefault="008C0206" w:rsidP="00D82DCF">
      <w:pPr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При наличии замечаний во время прохождения экспертизы в Прокуратуре</w:t>
      </w:r>
      <w:r w:rsidR="009E5502" w:rsidRPr="004934D7">
        <w:rPr>
          <w:rFonts w:ascii="Times New Roman" w:hAnsi="Times New Roman" w:cs="Times New Roman"/>
          <w:sz w:val="28"/>
          <w:szCs w:val="28"/>
        </w:rPr>
        <w:t>,</w:t>
      </w:r>
      <w:r w:rsidRPr="004934D7">
        <w:rPr>
          <w:rFonts w:ascii="Times New Roman" w:hAnsi="Times New Roman" w:cs="Times New Roman"/>
          <w:sz w:val="28"/>
          <w:szCs w:val="28"/>
        </w:rPr>
        <w:t xml:space="preserve"> проект постановления направляется ответственному исполнителю для доработки.</w:t>
      </w:r>
    </w:p>
    <w:p w:rsidR="00396C4F" w:rsidRPr="004934D7" w:rsidRDefault="00396C4F" w:rsidP="00D82DCF">
      <w:pPr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</w:p>
    <w:p w:rsidR="00396C4F" w:rsidRPr="004934D7" w:rsidRDefault="00396C4F" w:rsidP="00396C4F">
      <w:pPr>
        <w:pStyle w:val="a7"/>
        <w:numPr>
          <w:ilvl w:val="0"/>
          <w:numId w:val="25"/>
        </w:num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Финансовое обеспе</w:t>
      </w:r>
      <w:r>
        <w:rPr>
          <w:rFonts w:ascii="Times New Roman" w:hAnsi="Times New Roman" w:cs="Times New Roman"/>
          <w:sz w:val="28"/>
          <w:szCs w:val="28"/>
        </w:rPr>
        <w:t>чение реализации  П</w:t>
      </w:r>
      <w:r w:rsidRPr="004934D7">
        <w:rPr>
          <w:rFonts w:ascii="Times New Roman" w:hAnsi="Times New Roman" w:cs="Times New Roman"/>
          <w:sz w:val="28"/>
          <w:szCs w:val="28"/>
        </w:rPr>
        <w:t>рограмм</w:t>
      </w:r>
    </w:p>
    <w:p w:rsidR="00396C4F" w:rsidRPr="004934D7" w:rsidRDefault="00396C4F" w:rsidP="00396C4F">
      <w:pPr>
        <w:rPr>
          <w:rFonts w:ascii="Times New Roman" w:hAnsi="Times New Roman" w:cs="Times New Roman"/>
          <w:sz w:val="28"/>
          <w:szCs w:val="28"/>
        </w:rPr>
      </w:pPr>
    </w:p>
    <w:p w:rsidR="00396C4F" w:rsidRPr="004934D7" w:rsidRDefault="00921079" w:rsidP="00396C4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</w:t>
      </w:r>
      <w:r w:rsidR="00C27610">
        <w:rPr>
          <w:rFonts w:ascii="Times New Roman" w:hAnsi="Times New Roman" w:cs="Times New Roman"/>
          <w:sz w:val="28"/>
          <w:szCs w:val="28"/>
        </w:rPr>
        <w:t>0</w:t>
      </w:r>
      <w:r w:rsidR="00396C4F" w:rsidRPr="004934D7">
        <w:rPr>
          <w:rFonts w:ascii="Times New Roman" w:hAnsi="Times New Roman" w:cs="Times New Roman"/>
          <w:sz w:val="28"/>
          <w:szCs w:val="28"/>
        </w:rPr>
        <w:t>. Параметры финансо</w:t>
      </w:r>
      <w:r w:rsidR="00396C4F">
        <w:rPr>
          <w:rFonts w:ascii="Times New Roman" w:hAnsi="Times New Roman" w:cs="Times New Roman"/>
          <w:sz w:val="28"/>
          <w:szCs w:val="28"/>
        </w:rPr>
        <w:t>вого обеспечения  П</w:t>
      </w:r>
      <w:r w:rsidR="00396C4F" w:rsidRPr="004934D7">
        <w:rPr>
          <w:rFonts w:ascii="Times New Roman" w:hAnsi="Times New Roman" w:cs="Times New Roman"/>
          <w:sz w:val="28"/>
          <w:szCs w:val="28"/>
        </w:rPr>
        <w:t>рограмм на период их действия планируются исходя из необходимости достижения целей и приоритетов социально-экономического развития</w:t>
      </w:r>
      <w:r w:rsidR="00C27610">
        <w:rPr>
          <w:rFonts w:ascii="Times New Roman" w:hAnsi="Times New Roman" w:cs="Times New Roman"/>
          <w:sz w:val="28"/>
          <w:szCs w:val="28"/>
        </w:rPr>
        <w:t xml:space="preserve"> Увельского </w:t>
      </w:r>
      <w:r w:rsidR="00396C4F" w:rsidRPr="004934D7">
        <w:rPr>
          <w:rFonts w:ascii="Times New Roman" w:hAnsi="Times New Roman" w:cs="Times New Roman"/>
          <w:sz w:val="28"/>
          <w:szCs w:val="28"/>
        </w:rPr>
        <w:t>муниципального округа.</w:t>
      </w:r>
    </w:p>
    <w:p w:rsidR="00396C4F" w:rsidRPr="004934D7" w:rsidRDefault="00942ED2" w:rsidP="00942ED2">
      <w:pPr>
        <w:widowControl w:val="0"/>
        <w:tabs>
          <w:tab w:val="left" w:pos="709"/>
        </w:tabs>
        <w:autoSpaceDE w:val="0"/>
        <w:autoSpaceDN w:val="0"/>
        <w:adjustRightInd w:val="0"/>
        <w:ind w:right="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</w:t>
      </w:r>
      <w:r w:rsidR="00C27610">
        <w:rPr>
          <w:rFonts w:ascii="Times New Roman" w:hAnsi="Times New Roman" w:cs="Times New Roman"/>
          <w:sz w:val="28"/>
          <w:szCs w:val="28"/>
        </w:rPr>
        <w:t>1</w:t>
      </w:r>
      <w:r w:rsidR="00396C4F" w:rsidRPr="004934D7">
        <w:rPr>
          <w:rFonts w:ascii="Times New Roman" w:hAnsi="Times New Roman" w:cs="Times New Roman"/>
          <w:sz w:val="28"/>
          <w:szCs w:val="28"/>
        </w:rPr>
        <w:t xml:space="preserve">. </w:t>
      </w:r>
      <w:r w:rsidR="00471E84" w:rsidRPr="004934D7">
        <w:rPr>
          <w:rFonts w:ascii="Times New Roman" w:hAnsi="Times New Roman" w:cs="Times New Roman"/>
          <w:sz w:val="28"/>
          <w:szCs w:val="28"/>
        </w:rPr>
        <w:t>Планирование бюджетных ассигнован</w:t>
      </w:r>
      <w:r w:rsidR="00471E84">
        <w:rPr>
          <w:rFonts w:ascii="Times New Roman" w:hAnsi="Times New Roman" w:cs="Times New Roman"/>
          <w:sz w:val="28"/>
          <w:szCs w:val="28"/>
        </w:rPr>
        <w:t>ий на реализацию  П</w:t>
      </w:r>
      <w:r w:rsidR="00471E84" w:rsidRPr="004934D7">
        <w:rPr>
          <w:rFonts w:ascii="Times New Roman" w:hAnsi="Times New Roman" w:cs="Times New Roman"/>
          <w:sz w:val="28"/>
          <w:szCs w:val="28"/>
        </w:rPr>
        <w:t>рограмм на очередной финансовый год и на плановый период осуществляет</w:t>
      </w:r>
      <w:r w:rsidR="00471E84">
        <w:rPr>
          <w:rFonts w:ascii="Times New Roman" w:hAnsi="Times New Roman" w:cs="Times New Roman"/>
          <w:sz w:val="28"/>
          <w:szCs w:val="28"/>
        </w:rPr>
        <w:t>ся в соответствии с муниципальными</w:t>
      </w:r>
      <w:r w:rsidR="00471E84" w:rsidRPr="004934D7">
        <w:rPr>
          <w:rFonts w:ascii="Times New Roman" w:hAnsi="Times New Roman" w:cs="Times New Roman"/>
          <w:sz w:val="28"/>
          <w:szCs w:val="28"/>
        </w:rPr>
        <w:t xml:space="preserve"> правовыми актами, регулирующими поря</w:t>
      </w:r>
      <w:r w:rsidR="00471E84">
        <w:rPr>
          <w:rFonts w:ascii="Times New Roman" w:hAnsi="Times New Roman" w:cs="Times New Roman"/>
          <w:sz w:val="28"/>
          <w:szCs w:val="28"/>
        </w:rPr>
        <w:t xml:space="preserve">док составления проекта бюджета </w:t>
      </w:r>
      <w:r w:rsidR="00C27610">
        <w:rPr>
          <w:rFonts w:ascii="Times New Roman" w:hAnsi="Times New Roman" w:cs="Times New Roman"/>
          <w:sz w:val="28"/>
          <w:szCs w:val="28"/>
        </w:rPr>
        <w:t>Увельского</w:t>
      </w:r>
      <w:r w:rsidR="00471E84" w:rsidRPr="004934D7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833D16">
        <w:rPr>
          <w:rFonts w:ascii="Times New Roman" w:hAnsi="Times New Roman" w:cs="Times New Roman"/>
          <w:sz w:val="28"/>
          <w:szCs w:val="28"/>
        </w:rPr>
        <w:t>.</w:t>
      </w:r>
    </w:p>
    <w:p w:rsidR="008621A0" w:rsidRDefault="008621A0" w:rsidP="008621A0">
      <w:pPr>
        <w:tabs>
          <w:tab w:val="left" w:pos="1070"/>
        </w:tabs>
        <w:ind w:right="5"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27610">
        <w:rPr>
          <w:rFonts w:ascii="Times New Roman" w:hAnsi="Times New Roman" w:cs="Times New Roman"/>
          <w:sz w:val="28"/>
          <w:szCs w:val="28"/>
        </w:rPr>
        <w:t>3</w:t>
      </w:r>
      <w:r w:rsidRPr="004934D7">
        <w:rPr>
          <w:rFonts w:ascii="Times New Roman" w:hAnsi="Times New Roman" w:cs="Times New Roman"/>
          <w:sz w:val="28"/>
          <w:szCs w:val="28"/>
        </w:rPr>
        <w:t>.</w:t>
      </w:r>
      <w:r w:rsidRPr="004934D7">
        <w:rPr>
          <w:rFonts w:ascii="Times New Roman" w:hAnsi="Times New Roman" w:cs="Times New Roman"/>
          <w:sz w:val="28"/>
          <w:szCs w:val="28"/>
        </w:rPr>
        <w:tab/>
        <w:t xml:space="preserve"> Источниками финансо</w:t>
      </w:r>
      <w:r>
        <w:rPr>
          <w:rFonts w:ascii="Times New Roman" w:hAnsi="Times New Roman" w:cs="Times New Roman"/>
          <w:sz w:val="28"/>
          <w:szCs w:val="28"/>
        </w:rPr>
        <w:t>вого обеспечения Программы являются средства</w:t>
      </w:r>
      <w:r w:rsidR="00C27610">
        <w:rPr>
          <w:rFonts w:ascii="Times New Roman" w:hAnsi="Times New Roman" w:cs="Times New Roman"/>
          <w:sz w:val="28"/>
          <w:szCs w:val="28"/>
        </w:rPr>
        <w:t xml:space="preserve"> бюджета Увельского </w:t>
      </w:r>
      <w:r w:rsidRPr="004934D7">
        <w:rPr>
          <w:rFonts w:ascii="Times New Roman" w:hAnsi="Times New Roman" w:cs="Times New Roman"/>
          <w:sz w:val="28"/>
          <w:szCs w:val="28"/>
        </w:rPr>
        <w:t>муниципального округа, включающие, в то</w:t>
      </w:r>
      <w:r>
        <w:rPr>
          <w:rFonts w:ascii="Times New Roman" w:hAnsi="Times New Roman" w:cs="Times New Roman"/>
          <w:sz w:val="28"/>
          <w:szCs w:val="28"/>
        </w:rPr>
        <w:t xml:space="preserve">м числе межбюджетные трансферты </w:t>
      </w:r>
      <w:r w:rsidRPr="004934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других бюджетов бюджетной системы РФ и иные внебюджетные источники финансирования.</w:t>
      </w:r>
      <w:r w:rsidRPr="008621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21A0" w:rsidRDefault="008621A0" w:rsidP="008621A0">
      <w:pPr>
        <w:tabs>
          <w:tab w:val="left" w:pos="1070"/>
        </w:tabs>
        <w:ind w:right="5"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Финансирование Программ осуществляется на основании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решения Собрания депутатов </w:t>
      </w:r>
      <w:r w:rsidR="00C27610">
        <w:rPr>
          <w:rFonts w:ascii="Times New Roman" w:hAnsi="Times New Roman" w:cs="Times New Roman"/>
          <w:sz w:val="28"/>
          <w:szCs w:val="28"/>
        </w:rPr>
        <w:t xml:space="preserve">Увельского </w:t>
      </w:r>
      <w:r>
        <w:rPr>
          <w:rFonts w:ascii="Times New Roman" w:hAnsi="Times New Roman" w:cs="Times New Roman"/>
          <w:sz w:val="28"/>
          <w:szCs w:val="28"/>
        </w:rPr>
        <w:t>муниципального округа Челябинской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34D7">
        <w:rPr>
          <w:rFonts w:ascii="Times New Roman" w:hAnsi="Times New Roman" w:cs="Times New Roman"/>
          <w:sz w:val="28"/>
          <w:szCs w:val="28"/>
        </w:rPr>
        <w:lastRenderedPageBreak/>
        <w:t xml:space="preserve">о бюджете  </w:t>
      </w:r>
      <w:r w:rsidR="00C27610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833D16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Pr="004934D7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период.</w:t>
      </w:r>
    </w:p>
    <w:p w:rsidR="008621A0" w:rsidRDefault="00833D16" w:rsidP="00833D16">
      <w:pPr>
        <w:tabs>
          <w:tab w:val="left" w:pos="1070"/>
        </w:tabs>
        <w:ind w:right="5"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Показатели финансового обеспечения реализации Программ за пределами планового периода определяются исходя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из установленного администрацией </w:t>
      </w:r>
      <w:r w:rsidR="00C27610">
        <w:rPr>
          <w:rFonts w:ascii="Times New Roman" w:hAnsi="Times New Roman" w:cs="Times New Roman"/>
          <w:sz w:val="28"/>
          <w:szCs w:val="28"/>
        </w:rPr>
        <w:t xml:space="preserve">Увельского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предельного объема расходов на реализацию Программ в соответствии с бюджетным прогнозом </w:t>
      </w:r>
      <w:r w:rsidR="00C27610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Pr="004934D7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на долгосрочный период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96C4F" w:rsidRPr="004934D7" w:rsidRDefault="00396C4F" w:rsidP="00396C4F">
      <w:pPr>
        <w:tabs>
          <w:tab w:val="left" w:pos="1502"/>
          <w:tab w:val="left" w:pos="1958"/>
          <w:tab w:val="left" w:pos="3043"/>
          <w:tab w:val="left" w:pos="4574"/>
          <w:tab w:val="left" w:pos="6686"/>
          <w:tab w:val="left" w:pos="8496"/>
        </w:tabs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 xml:space="preserve">Параметры </w:t>
      </w:r>
      <w:r>
        <w:rPr>
          <w:rFonts w:ascii="Times New Roman" w:hAnsi="Times New Roman" w:cs="Times New Roman"/>
          <w:sz w:val="28"/>
          <w:szCs w:val="28"/>
        </w:rPr>
        <w:t xml:space="preserve">мероприятий и </w:t>
      </w:r>
      <w:r w:rsidRPr="004934D7">
        <w:rPr>
          <w:rFonts w:ascii="Times New Roman" w:hAnsi="Times New Roman" w:cs="Times New Roman"/>
          <w:sz w:val="28"/>
          <w:szCs w:val="28"/>
        </w:rPr>
        <w:t>финансового обесп</w:t>
      </w:r>
      <w:r>
        <w:rPr>
          <w:rFonts w:ascii="Times New Roman" w:hAnsi="Times New Roman" w:cs="Times New Roman"/>
          <w:sz w:val="28"/>
          <w:szCs w:val="28"/>
        </w:rPr>
        <w:t xml:space="preserve">ечения в паспорте  Программы приводятся в разрезе </w:t>
      </w:r>
      <w:r w:rsidRPr="004934D7">
        <w:rPr>
          <w:rFonts w:ascii="Times New Roman" w:hAnsi="Times New Roman" w:cs="Times New Roman"/>
          <w:sz w:val="28"/>
          <w:szCs w:val="28"/>
        </w:rPr>
        <w:t>источников финансирования согласно пункту 4 приложения 2 к настоящему Порядку.</w:t>
      </w:r>
    </w:p>
    <w:p w:rsidR="00396C4F" w:rsidRPr="004934D7" w:rsidRDefault="00396C4F" w:rsidP="00396C4F">
      <w:pPr>
        <w:tabs>
          <w:tab w:val="left" w:pos="709"/>
          <w:tab w:val="left" w:pos="3792"/>
          <w:tab w:val="left" w:pos="5381"/>
          <w:tab w:val="left" w:pos="5798"/>
          <w:tab w:val="left" w:pos="7022"/>
          <w:tab w:val="left" w:pos="870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27610">
        <w:rPr>
          <w:rFonts w:ascii="Times New Roman" w:hAnsi="Times New Roman" w:cs="Times New Roman"/>
          <w:sz w:val="28"/>
          <w:szCs w:val="28"/>
        </w:rPr>
        <w:t xml:space="preserve">Параметры мероприятий и </w:t>
      </w:r>
      <w:r w:rsidR="003A6B8A">
        <w:rPr>
          <w:rFonts w:ascii="Times New Roman" w:hAnsi="Times New Roman" w:cs="Times New Roman"/>
          <w:sz w:val="28"/>
          <w:szCs w:val="28"/>
        </w:rPr>
        <w:t>финансов</w:t>
      </w:r>
      <w:r w:rsidR="00C27610">
        <w:rPr>
          <w:rFonts w:ascii="Times New Roman" w:hAnsi="Times New Roman" w:cs="Times New Roman"/>
          <w:sz w:val="28"/>
          <w:szCs w:val="28"/>
        </w:rPr>
        <w:t xml:space="preserve">ого </w:t>
      </w:r>
      <w:r w:rsidR="003A6B8A">
        <w:rPr>
          <w:rFonts w:ascii="Times New Roman" w:hAnsi="Times New Roman" w:cs="Times New Roman"/>
          <w:sz w:val="28"/>
          <w:szCs w:val="28"/>
        </w:rPr>
        <w:t>обеспечения</w:t>
      </w:r>
      <w:r w:rsidR="00C27610">
        <w:rPr>
          <w:rFonts w:ascii="Times New Roman" w:hAnsi="Times New Roman" w:cs="Times New Roman"/>
          <w:sz w:val="28"/>
          <w:szCs w:val="28"/>
        </w:rPr>
        <w:t xml:space="preserve"> </w:t>
      </w:r>
      <w:r w:rsidR="003A6B8A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паспорте </w:t>
      </w:r>
      <w:r w:rsidRPr="004934D7">
        <w:rPr>
          <w:rFonts w:ascii="Times New Roman" w:hAnsi="Times New Roman" w:cs="Times New Roman"/>
          <w:sz w:val="28"/>
          <w:szCs w:val="28"/>
        </w:rPr>
        <w:t>струк</w:t>
      </w:r>
      <w:r>
        <w:rPr>
          <w:rFonts w:ascii="Times New Roman" w:hAnsi="Times New Roman" w:cs="Times New Roman"/>
          <w:sz w:val="28"/>
          <w:szCs w:val="28"/>
        </w:rPr>
        <w:t>турного</w:t>
      </w:r>
      <w:r w:rsidR="00C27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элемента П</w:t>
      </w:r>
      <w:r w:rsidRPr="004934D7">
        <w:rPr>
          <w:rFonts w:ascii="Times New Roman" w:hAnsi="Times New Roman" w:cs="Times New Roman"/>
          <w:sz w:val="28"/>
          <w:szCs w:val="28"/>
        </w:rPr>
        <w:t xml:space="preserve">рограммы </w:t>
      </w:r>
      <w:r>
        <w:rPr>
          <w:rFonts w:ascii="Times New Roman" w:hAnsi="Times New Roman" w:cs="Times New Roman"/>
          <w:sz w:val="28"/>
          <w:szCs w:val="28"/>
        </w:rPr>
        <w:t xml:space="preserve">приводятся в разрезе источников </w:t>
      </w:r>
      <w:r w:rsidRPr="004934D7">
        <w:rPr>
          <w:rFonts w:ascii="Times New Roman" w:hAnsi="Times New Roman" w:cs="Times New Roman"/>
          <w:sz w:val="28"/>
          <w:szCs w:val="28"/>
        </w:rPr>
        <w:t xml:space="preserve">финансирования, определенных  согласно пункту 4 приложения 3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4934D7">
        <w:rPr>
          <w:rFonts w:ascii="Times New Roman" w:hAnsi="Times New Roman" w:cs="Times New Roman"/>
          <w:sz w:val="28"/>
          <w:szCs w:val="28"/>
        </w:rPr>
        <w:t>настоящему Порядку.</w:t>
      </w:r>
    </w:p>
    <w:p w:rsidR="00396C4F" w:rsidRPr="004934D7" w:rsidRDefault="00396C4F" w:rsidP="009C4E93">
      <w:pPr>
        <w:tabs>
          <w:tab w:val="left" w:pos="1502"/>
          <w:tab w:val="left" w:pos="1958"/>
          <w:tab w:val="left" w:pos="3043"/>
          <w:tab w:val="left" w:pos="4574"/>
          <w:tab w:val="left" w:pos="6686"/>
          <w:tab w:val="left" w:pos="8496"/>
        </w:tabs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Параметры</w:t>
      </w:r>
      <w:r w:rsidR="00C27610">
        <w:rPr>
          <w:rFonts w:ascii="Times New Roman" w:hAnsi="Times New Roman" w:cs="Times New Roman"/>
          <w:sz w:val="28"/>
          <w:szCs w:val="28"/>
        </w:rPr>
        <w:t xml:space="preserve"> мероприятий и </w:t>
      </w:r>
      <w:r w:rsidRPr="004934D7">
        <w:rPr>
          <w:rFonts w:ascii="Times New Roman" w:hAnsi="Times New Roman" w:cs="Times New Roman"/>
          <w:sz w:val="28"/>
          <w:szCs w:val="28"/>
        </w:rPr>
        <w:t>финансового обеспечения в паспорте комплекса процесс</w:t>
      </w:r>
      <w:r>
        <w:rPr>
          <w:rFonts w:ascii="Times New Roman" w:hAnsi="Times New Roman" w:cs="Times New Roman"/>
          <w:sz w:val="28"/>
          <w:szCs w:val="28"/>
        </w:rPr>
        <w:t>ны</w:t>
      </w:r>
      <w:r w:rsidR="00C27610">
        <w:rPr>
          <w:rFonts w:ascii="Times New Roman" w:hAnsi="Times New Roman" w:cs="Times New Roman"/>
          <w:sz w:val="28"/>
          <w:szCs w:val="28"/>
        </w:rPr>
        <w:t xml:space="preserve">х мероприятий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934D7">
        <w:rPr>
          <w:rFonts w:ascii="Times New Roman" w:hAnsi="Times New Roman" w:cs="Times New Roman"/>
          <w:sz w:val="28"/>
          <w:szCs w:val="28"/>
        </w:rPr>
        <w:t>рограммы приводятся</w:t>
      </w:r>
      <w:r w:rsidR="00C27610">
        <w:rPr>
          <w:rFonts w:ascii="Times New Roman" w:hAnsi="Times New Roman" w:cs="Times New Roman"/>
          <w:sz w:val="28"/>
          <w:szCs w:val="28"/>
        </w:rPr>
        <w:t xml:space="preserve"> </w:t>
      </w:r>
      <w:r w:rsidRPr="004934D7">
        <w:rPr>
          <w:rFonts w:ascii="Times New Roman" w:hAnsi="Times New Roman" w:cs="Times New Roman"/>
          <w:sz w:val="28"/>
          <w:szCs w:val="28"/>
        </w:rPr>
        <w:t xml:space="preserve">в разрезе  источников финансирования согласно пункту  4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34D7">
        <w:rPr>
          <w:rFonts w:ascii="Times New Roman" w:hAnsi="Times New Roman" w:cs="Times New Roman"/>
          <w:sz w:val="28"/>
          <w:szCs w:val="28"/>
        </w:rPr>
        <w:t>приложения 4 к настоящему Порядку.</w:t>
      </w:r>
    </w:p>
    <w:p w:rsidR="00D82DCF" w:rsidRPr="004934D7" w:rsidRDefault="00D82DCF" w:rsidP="00021F5A">
      <w:pPr>
        <w:rPr>
          <w:rFonts w:ascii="Times New Roman" w:hAnsi="Times New Roman" w:cs="Times New Roman"/>
          <w:sz w:val="28"/>
          <w:szCs w:val="28"/>
        </w:rPr>
      </w:pPr>
    </w:p>
    <w:p w:rsidR="00D82DCF" w:rsidRPr="004934D7" w:rsidRDefault="00D82DCF" w:rsidP="00D82DCF">
      <w:pPr>
        <w:pStyle w:val="a7"/>
        <w:numPr>
          <w:ilvl w:val="0"/>
          <w:numId w:val="25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Внесение изменений в муниципальную программу.</w:t>
      </w:r>
    </w:p>
    <w:p w:rsidR="00D82DCF" w:rsidRPr="004934D7" w:rsidRDefault="00D82DCF" w:rsidP="00D82DCF">
      <w:pPr>
        <w:pStyle w:val="a7"/>
        <w:ind w:left="1080"/>
        <w:rPr>
          <w:rFonts w:ascii="Times New Roman" w:hAnsi="Times New Roman" w:cs="Times New Roman"/>
          <w:sz w:val="28"/>
          <w:szCs w:val="28"/>
        </w:rPr>
      </w:pPr>
    </w:p>
    <w:p w:rsidR="00D82DCF" w:rsidRPr="004934D7" w:rsidRDefault="003A6B8A" w:rsidP="00D82DCF">
      <w:pPr>
        <w:tabs>
          <w:tab w:val="left" w:pos="1070"/>
        </w:tabs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27610">
        <w:rPr>
          <w:rFonts w:ascii="Times New Roman" w:hAnsi="Times New Roman" w:cs="Times New Roman"/>
          <w:sz w:val="28"/>
          <w:szCs w:val="28"/>
        </w:rPr>
        <w:t>4</w:t>
      </w:r>
      <w:r w:rsidR="00D82DCF" w:rsidRPr="004934D7">
        <w:rPr>
          <w:rFonts w:ascii="Times New Roman" w:hAnsi="Times New Roman" w:cs="Times New Roman"/>
          <w:sz w:val="28"/>
          <w:szCs w:val="28"/>
        </w:rPr>
        <w:t>.</w:t>
      </w:r>
      <w:r w:rsidR="00D82DCF" w:rsidRPr="004934D7">
        <w:rPr>
          <w:rFonts w:ascii="Times New Roman" w:hAnsi="Times New Roman" w:cs="Times New Roman"/>
          <w:sz w:val="28"/>
          <w:szCs w:val="28"/>
        </w:rPr>
        <w:tab/>
        <w:t xml:space="preserve"> Внесение изменений </w:t>
      </w:r>
      <w:r w:rsidR="00B7673A" w:rsidRPr="004934D7">
        <w:rPr>
          <w:rFonts w:ascii="Times New Roman" w:hAnsi="Times New Roman" w:cs="Times New Roman"/>
          <w:sz w:val="28"/>
          <w:szCs w:val="28"/>
        </w:rPr>
        <w:t xml:space="preserve"> </w:t>
      </w:r>
      <w:r w:rsidR="005A0C29">
        <w:rPr>
          <w:rFonts w:ascii="Times New Roman" w:hAnsi="Times New Roman" w:cs="Times New Roman"/>
          <w:sz w:val="28"/>
          <w:szCs w:val="28"/>
        </w:rPr>
        <w:t>в паспорт  П</w:t>
      </w:r>
      <w:r w:rsidR="00D82DCF" w:rsidRPr="004934D7">
        <w:rPr>
          <w:rFonts w:ascii="Times New Roman" w:hAnsi="Times New Roman" w:cs="Times New Roman"/>
          <w:sz w:val="28"/>
          <w:szCs w:val="28"/>
        </w:rPr>
        <w:t>рограммы, паспо</w:t>
      </w:r>
      <w:proofErr w:type="gramStart"/>
      <w:r w:rsidR="00D82DCF" w:rsidRPr="004934D7">
        <w:rPr>
          <w:rFonts w:ascii="Times New Roman" w:hAnsi="Times New Roman" w:cs="Times New Roman"/>
          <w:sz w:val="28"/>
          <w:szCs w:val="28"/>
        </w:rPr>
        <w:t>рт стр</w:t>
      </w:r>
      <w:proofErr w:type="gramEnd"/>
      <w:r w:rsidR="00D82DCF" w:rsidRPr="004934D7">
        <w:rPr>
          <w:rFonts w:ascii="Times New Roman" w:hAnsi="Times New Roman" w:cs="Times New Roman"/>
          <w:sz w:val="28"/>
          <w:szCs w:val="28"/>
        </w:rPr>
        <w:t>уктурного</w:t>
      </w:r>
      <w:r w:rsidR="00E54831" w:rsidRPr="004934D7">
        <w:rPr>
          <w:rFonts w:ascii="Times New Roman" w:hAnsi="Times New Roman" w:cs="Times New Roman"/>
          <w:sz w:val="28"/>
          <w:szCs w:val="28"/>
        </w:rPr>
        <w:t xml:space="preserve"> </w:t>
      </w:r>
      <w:r w:rsidR="00D82DCF" w:rsidRPr="004934D7">
        <w:rPr>
          <w:rFonts w:ascii="Times New Roman" w:hAnsi="Times New Roman" w:cs="Times New Roman"/>
          <w:sz w:val="28"/>
          <w:szCs w:val="28"/>
        </w:rPr>
        <w:t xml:space="preserve"> элемента</w:t>
      </w:r>
      <w:r w:rsidR="00E54831" w:rsidRPr="004934D7">
        <w:rPr>
          <w:rFonts w:ascii="Times New Roman" w:hAnsi="Times New Roman" w:cs="Times New Roman"/>
          <w:sz w:val="28"/>
          <w:szCs w:val="28"/>
        </w:rPr>
        <w:t xml:space="preserve">  проекта, паспорт комплекса процессных мероприятий </w:t>
      </w:r>
      <w:r w:rsidR="003679D7">
        <w:rPr>
          <w:rFonts w:ascii="Times New Roman" w:hAnsi="Times New Roman" w:cs="Times New Roman"/>
          <w:sz w:val="28"/>
          <w:szCs w:val="28"/>
        </w:rPr>
        <w:t>Программы</w:t>
      </w:r>
      <w:r w:rsidR="00D82DCF" w:rsidRPr="004934D7">
        <w:rPr>
          <w:rFonts w:ascii="Times New Roman" w:hAnsi="Times New Roman" w:cs="Times New Roman"/>
          <w:sz w:val="28"/>
          <w:szCs w:val="28"/>
        </w:rPr>
        <w:t xml:space="preserve">, осуществляется по инициативе ответственного исполнителя (соисполнителя, </w:t>
      </w:r>
      <w:r w:rsidR="004B3CBF">
        <w:rPr>
          <w:rFonts w:ascii="Times New Roman" w:hAnsi="Times New Roman" w:cs="Times New Roman"/>
          <w:sz w:val="28"/>
          <w:szCs w:val="28"/>
        </w:rPr>
        <w:t>участника) П</w:t>
      </w:r>
      <w:r w:rsidR="00D82DCF" w:rsidRPr="004934D7">
        <w:rPr>
          <w:rFonts w:ascii="Times New Roman" w:hAnsi="Times New Roman" w:cs="Times New Roman"/>
          <w:sz w:val="28"/>
          <w:szCs w:val="28"/>
        </w:rPr>
        <w:t>рограммы, а также во исполнение пору</w:t>
      </w:r>
      <w:r w:rsidR="00E54831" w:rsidRPr="004934D7">
        <w:rPr>
          <w:rFonts w:ascii="Times New Roman" w:hAnsi="Times New Roman" w:cs="Times New Roman"/>
          <w:sz w:val="28"/>
          <w:szCs w:val="28"/>
        </w:rPr>
        <w:t xml:space="preserve">чений </w:t>
      </w:r>
      <w:r w:rsidR="00D82DCF" w:rsidRPr="004934D7">
        <w:rPr>
          <w:rFonts w:ascii="Times New Roman" w:hAnsi="Times New Roman" w:cs="Times New Roman"/>
          <w:sz w:val="28"/>
          <w:szCs w:val="28"/>
        </w:rPr>
        <w:t>Президента Российской Федерации, Губернатора Челябинской области, Прав</w:t>
      </w:r>
      <w:r w:rsidR="00C27610">
        <w:rPr>
          <w:rFonts w:ascii="Times New Roman" w:hAnsi="Times New Roman" w:cs="Times New Roman"/>
          <w:sz w:val="28"/>
          <w:szCs w:val="28"/>
        </w:rPr>
        <w:t>ительства Челябинской области, Г</w:t>
      </w:r>
      <w:r w:rsidR="00D82DCF" w:rsidRPr="004934D7">
        <w:rPr>
          <w:rFonts w:ascii="Times New Roman" w:hAnsi="Times New Roman" w:cs="Times New Roman"/>
          <w:sz w:val="28"/>
          <w:szCs w:val="28"/>
        </w:rPr>
        <w:t xml:space="preserve">лавы </w:t>
      </w:r>
      <w:r w:rsidR="00C27610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D82DCF" w:rsidRPr="004934D7">
        <w:rPr>
          <w:rFonts w:ascii="Times New Roman" w:hAnsi="Times New Roman" w:cs="Times New Roman"/>
          <w:sz w:val="28"/>
          <w:szCs w:val="28"/>
        </w:rPr>
        <w:t>муниципального о</w:t>
      </w:r>
      <w:r w:rsidR="00C27610">
        <w:rPr>
          <w:rFonts w:ascii="Times New Roman" w:hAnsi="Times New Roman" w:cs="Times New Roman"/>
          <w:sz w:val="28"/>
          <w:szCs w:val="28"/>
        </w:rPr>
        <w:t>круга</w:t>
      </w:r>
      <w:r w:rsidR="00D82DCF" w:rsidRPr="004934D7">
        <w:rPr>
          <w:rFonts w:ascii="Times New Roman" w:hAnsi="Times New Roman" w:cs="Times New Roman"/>
          <w:sz w:val="28"/>
          <w:szCs w:val="28"/>
        </w:rPr>
        <w:t xml:space="preserve"> и по результ</w:t>
      </w:r>
      <w:r w:rsidR="004B3CBF">
        <w:rPr>
          <w:rFonts w:ascii="Times New Roman" w:hAnsi="Times New Roman" w:cs="Times New Roman"/>
          <w:sz w:val="28"/>
          <w:szCs w:val="28"/>
        </w:rPr>
        <w:t>атам мониторинга реализации  П</w:t>
      </w:r>
      <w:r w:rsidR="00D82DCF" w:rsidRPr="004934D7">
        <w:rPr>
          <w:rFonts w:ascii="Times New Roman" w:hAnsi="Times New Roman" w:cs="Times New Roman"/>
          <w:sz w:val="28"/>
          <w:szCs w:val="28"/>
        </w:rPr>
        <w:t>рограммы и ее структурных элементов.</w:t>
      </w:r>
    </w:p>
    <w:p w:rsidR="00D82DCF" w:rsidRPr="003A6B8A" w:rsidRDefault="003A6B8A" w:rsidP="00D82DCF">
      <w:pPr>
        <w:ind w:right="5"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27610">
        <w:rPr>
          <w:rFonts w:ascii="Times New Roman" w:hAnsi="Times New Roman" w:cs="Times New Roman"/>
          <w:sz w:val="28"/>
          <w:szCs w:val="28"/>
        </w:rPr>
        <w:t>5</w:t>
      </w:r>
      <w:r w:rsidR="00D63210" w:rsidRPr="003A6B8A">
        <w:rPr>
          <w:rFonts w:ascii="Times New Roman" w:hAnsi="Times New Roman" w:cs="Times New Roman"/>
          <w:sz w:val="28"/>
          <w:szCs w:val="28"/>
        </w:rPr>
        <w:t xml:space="preserve">. В случае </w:t>
      </w:r>
      <w:r w:rsidR="0037746C" w:rsidRPr="003A6B8A">
        <w:rPr>
          <w:rFonts w:ascii="Times New Roman" w:hAnsi="Times New Roman" w:cs="Times New Roman"/>
          <w:sz w:val="28"/>
          <w:szCs w:val="28"/>
        </w:rPr>
        <w:t>изменения объемов ассигнований</w:t>
      </w:r>
      <w:r w:rsidR="00D63210" w:rsidRPr="003A6B8A">
        <w:rPr>
          <w:rFonts w:ascii="Times New Roman" w:hAnsi="Times New Roman" w:cs="Times New Roman"/>
          <w:sz w:val="28"/>
          <w:szCs w:val="28"/>
        </w:rPr>
        <w:t xml:space="preserve"> Программы, </w:t>
      </w:r>
      <w:r w:rsidR="003A24C3" w:rsidRPr="003A6B8A">
        <w:rPr>
          <w:rFonts w:ascii="Times New Roman" w:hAnsi="Times New Roman" w:cs="Times New Roman"/>
          <w:sz w:val="28"/>
          <w:szCs w:val="28"/>
        </w:rPr>
        <w:t>она подлежит приведению в соответствие с бюджетом округа на очередной финансовый год и плановый период</w:t>
      </w:r>
      <w:r w:rsidR="00180F80" w:rsidRPr="003A6B8A">
        <w:rPr>
          <w:rFonts w:ascii="Times New Roman" w:hAnsi="Times New Roman" w:cs="Times New Roman"/>
          <w:sz w:val="28"/>
          <w:szCs w:val="28"/>
        </w:rPr>
        <w:t xml:space="preserve"> до начала очередного финансового года</w:t>
      </w:r>
      <w:r w:rsidR="003A24C3" w:rsidRPr="003A6B8A">
        <w:rPr>
          <w:rFonts w:ascii="Times New Roman" w:hAnsi="Times New Roman" w:cs="Times New Roman"/>
          <w:sz w:val="28"/>
          <w:szCs w:val="28"/>
        </w:rPr>
        <w:t>.</w:t>
      </w:r>
      <w:r w:rsidR="00D63210" w:rsidRPr="003A6B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0F80" w:rsidRPr="003A6B8A" w:rsidRDefault="003A6B8A" w:rsidP="00D82DCF">
      <w:pPr>
        <w:ind w:right="5"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27610">
        <w:rPr>
          <w:rFonts w:ascii="Times New Roman" w:hAnsi="Times New Roman" w:cs="Times New Roman"/>
          <w:sz w:val="28"/>
          <w:szCs w:val="28"/>
        </w:rPr>
        <w:t>6</w:t>
      </w:r>
      <w:r w:rsidR="00180F80" w:rsidRPr="003A6B8A">
        <w:rPr>
          <w:rFonts w:ascii="Times New Roman" w:hAnsi="Times New Roman" w:cs="Times New Roman"/>
          <w:sz w:val="28"/>
          <w:szCs w:val="28"/>
        </w:rPr>
        <w:t xml:space="preserve">. В течение финансового </w:t>
      </w:r>
      <w:r w:rsidR="0037746C" w:rsidRPr="003A6B8A">
        <w:rPr>
          <w:rFonts w:ascii="Times New Roman" w:hAnsi="Times New Roman" w:cs="Times New Roman"/>
          <w:sz w:val="28"/>
          <w:szCs w:val="28"/>
        </w:rPr>
        <w:t>года при изменении объемов ассигнований</w:t>
      </w:r>
      <w:r w:rsidR="000C3D85" w:rsidRPr="003A6B8A">
        <w:rPr>
          <w:rFonts w:ascii="Times New Roman" w:hAnsi="Times New Roman" w:cs="Times New Roman"/>
          <w:sz w:val="28"/>
          <w:szCs w:val="28"/>
        </w:rPr>
        <w:t xml:space="preserve"> Программы,  ответственный исполнитель (соисполнитель, участник</w:t>
      </w:r>
      <w:r w:rsidR="0037746C" w:rsidRPr="003A6B8A">
        <w:rPr>
          <w:rFonts w:ascii="Times New Roman" w:hAnsi="Times New Roman" w:cs="Times New Roman"/>
          <w:sz w:val="28"/>
          <w:szCs w:val="28"/>
        </w:rPr>
        <w:t>) приводит объемы ассигнований</w:t>
      </w:r>
      <w:r w:rsidR="000C3D85" w:rsidRPr="003A6B8A">
        <w:rPr>
          <w:rFonts w:ascii="Times New Roman" w:hAnsi="Times New Roman" w:cs="Times New Roman"/>
          <w:sz w:val="28"/>
          <w:szCs w:val="28"/>
        </w:rPr>
        <w:t xml:space="preserve"> в соответствие с решением о бюджете округа либо со сводной бюджетной росписью, ежеквартально.</w:t>
      </w:r>
    </w:p>
    <w:p w:rsidR="00D82DCF" w:rsidRPr="004934D7" w:rsidRDefault="003A6B8A" w:rsidP="00D82DCF">
      <w:pPr>
        <w:ind w:right="5" w:firstLine="70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27610">
        <w:rPr>
          <w:rFonts w:ascii="Times New Roman" w:hAnsi="Times New Roman" w:cs="Times New Roman"/>
          <w:sz w:val="28"/>
          <w:szCs w:val="28"/>
        </w:rPr>
        <w:t>7</w:t>
      </w:r>
      <w:r w:rsidR="00D82DCF" w:rsidRPr="004934D7">
        <w:rPr>
          <w:rFonts w:ascii="Times New Roman" w:hAnsi="Times New Roman" w:cs="Times New Roman"/>
          <w:sz w:val="28"/>
          <w:szCs w:val="28"/>
        </w:rPr>
        <w:t>.</w:t>
      </w:r>
      <w:r w:rsidR="00180F80">
        <w:rPr>
          <w:rFonts w:ascii="Times New Roman" w:hAnsi="Times New Roman" w:cs="Times New Roman"/>
          <w:sz w:val="28"/>
          <w:szCs w:val="28"/>
        </w:rPr>
        <w:t xml:space="preserve"> </w:t>
      </w:r>
      <w:r w:rsidR="00D82DCF" w:rsidRPr="004934D7">
        <w:rPr>
          <w:rFonts w:ascii="Times New Roman" w:hAnsi="Times New Roman" w:cs="Times New Roman"/>
          <w:sz w:val="28"/>
          <w:szCs w:val="28"/>
        </w:rPr>
        <w:t xml:space="preserve">Согласование </w:t>
      </w:r>
      <w:proofErr w:type="gramStart"/>
      <w:r w:rsidR="00D82DCF" w:rsidRPr="004934D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</w:t>
      </w:r>
      <w:r w:rsidR="00C27610">
        <w:rPr>
          <w:rFonts w:ascii="Times New Roman" w:hAnsi="Times New Roman" w:cs="Times New Roman"/>
          <w:sz w:val="28"/>
          <w:szCs w:val="28"/>
        </w:rPr>
        <w:t xml:space="preserve">Увельского </w:t>
      </w:r>
      <w:r w:rsidR="00D82DCF" w:rsidRPr="004934D7">
        <w:rPr>
          <w:rFonts w:ascii="Times New Roman" w:hAnsi="Times New Roman" w:cs="Times New Roman"/>
          <w:sz w:val="28"/>
          <w:szCs w:val="28"/>
        </w:rPr>
        <w:t>муниципального о</w:t>
      </w:r>
      <w:r w:rsidR="00342F2E" w:rsidRPr="004934D7">
        <w:rPr>
          <w:rFonts w:ascii="Times New Roman" w:hAnsi="Times New Roman" w:cs="Times New Roman"/>
          <w:sz w:val="28"/>
          <w:szCs w:val="28"/>
        </w:rPr>
        <w:t>круга</w:t>
      </w:r>
      <w:r w:rsidR="004B3CBF">
        <w:rPr>
          <w:rFonts w:ascii="Times New Roman" w:hAnsi="Times New Roman" w:cs="Times New Roman"/>
          <w:sz w:val="28"/>
          <w:szCs w:val="28"/>
        </w:rPr>
        <w:t xml:space="preserve"> Челябинской области</w:t>
      </w:r>
      <w:proofErr w:type="gramEnd"/>
      <w:r w:rsidR="00D82DCF" w:rsidRPr="004934D7">
        <w:rPr>
          <w:rFonts w:ascii="Times New Roman" w:hAnsi="Times New Roman" w:cs="Times New Roman"/>
          <w:sz w:val="28"/>
          <w:szCs w:val="28"/>
        </w:rPr>
        <w:t xml:space="preserve"> о внесении изменений и (и</w:t>
      </w:r>
      <w:r w:rsidR="00236A48">
        <w:rPr>
          <w:rFonts w:ascii="Times New Roman" w:hAnsi="Times New Roman" w:cs="Times New Roman"/>
          <w:sz w:val="28"/>
          <w:szCs w:val="28"/>
        </w:rPr>
        <w:t>ли) дополнений в П</w:t>
      </w:r>
      <w:r w:rsidR="00D82DCF" w:rsidRPr="004934D7">
        <w:rPr>
          <w:rFonts w:ascii="Times New Roman" w:hAnsi="Times New Roman" w:cs="Times New Roman"/>
          <w:sz w:val="28"/>
          <w:szCs w:val="28"/>
        </w:rPr>
        <w:t>рограмму осуществляется аналогично в соответствии с настоящим Порядком.</w:t>
      </w:r>
    </w:p>
    <w:p w:rsidR="00D82DCF" w:rsidRPr="004934D7" w:rsidRDefault="00D82DCF" w:rsidP="00D82DCF">
      <w:pPr>
        <w:ind w:left="1728"/>
        <w:rPr>
          <w:rFonts w:ascii="Times New Roman" w:hAnsi="Times New Roman" w:cs="Times New Roman"/>
          <w:sz w:val="28"/>
          <w:szCs w:val="28"/>
        </w:rPr>
      </w:pPr>
    </w:p>
    <w:p w:rsidR="00D82DCF" w:rsidRPr="004934D7" w:rsidRDefault="00D82DCF" w:rsidP="00D82DC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4934D7">
        <w:rPr>
          <w:rFonts w:ascii="Times New Roman" w:hAnsi="Times New Roman" w:cs="Times New Roman"/>
          <w:sz w:val="28"/>
          <w:szCs w:val="28"/>
        </w:rPr>
        <w:t>. Реализация и кон</w:t>
      </w:r>
      <w:r w:rsidR="006B2E1D">
        <w:rPr>
          <w:rFonts w:ascii="Times New Roman" w:hAnsi="Times New Roman" w:cs="Times New Roman"/>
          <w:sz w:val="28"/>
          <w:szCs w:val="28"/>
        </w:rPr>
        <w:t xml:space="preserve">троль </w:t>
      </w:r>
      <w:proofErr w:type="gramStart"/>
      <w:r w:rsidR="006B2E1D">
        <w:rPr>
          <w:rFonts w:ascii="Times New Roman" w:hAnsi="Times New Roman" w:cs="Times New Roman"/>
          <w:sz w:val="28"/>
          <w:szCs w:val="28"/>
        </w:rPr>
        <w:t>выполнения  П</w:t>
      </w:r>
      <w:r w:rsidRPr="004934D7">
        <w:rPr>
          <w:rFonts w:ascii="Times New Roman" w:hAnsi="Times New Roman" w:cs="Times New Roman"/>
          <w:sz w:val="28"/>
          <w:szCs w:val="28"/>
        </w:rPr>
        <w:t>рограмм</w:t>
      </w:r>
      <w:proofErr w:type="gramEnd"/>
    </w:p>
    <w:p w:rsidR="00D82DCF" w:rsidRPr="004934D7" w:rsidRDefault="00D82DCF" w:rsidP="00D82DCF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82DCF" w:rsidRPr="004934D7" w:rsidRDefault="00C53AC9" w:rsidP="00D82D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27610">
        <w:rPr>
          <w:rFonts w:ascii="Times New Roman" w:hAnsi="Times New Roman" w:cs="Times New Roman"/>
          <w:sz w:val="28"/>
          <w:szCs w:val="28"/>
        </w:rPr>
        <w:t>8</w:t>
      </w:r>
      <w:r w:rsidR="00D82DCF" w:rsidRPr="004934D7">
        <w:rPr>
          <w:rFonts w:ascii="Times New Roman" w:hAnsi="Times New Roman" w:cs="Times New Roman"/>
          <w:sz w:val="28"/>
          <w:szCs w:val="28"/>
        </w:rPr>
        <w:t xml:space="preserve">. </w:t>
      </w:r>
      <w:r w:rsidR="00C6628B">
        <w:rPr>
          <w:rFonts w:ascii="Times New Roman" w:hAnsi="Times New Roman" w:cs="Times New Roman"/>
          <w:sz w:val="28"/>
          <w:szCs w:val="28"/>
        </w:rPr>
        <w:t>Программа</w:t>
      </w:r>
      <w:r w:rsidR="00D82DCF" w:rsidRPr="004934D7">
        <w:rPr>
          <w:rFonts w:ascii="Times New Roman" w:hAnsi="Times New Roman" w:cs="Times New Roman"/>
          <w:sz w:val="28"/>
          <w:szCs w:val="28"/>
        </w:rPr>
        <w:t xml:space="preserve"> реализуется ответственным исполнителем.</w:t>
      </w:r>
    </w:p>
    <w:p w:rsidR="00D82DCF" w:rsidRPr="004934D7" w:rsidRDefault="00D82DCF" w:rsidP="00D82D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 xml:space="preserve">        Ответственный исполнитель несет ответственность за целевое и эффективное использование выделяемых бюджетных средств, обеспечивает эффектив</w:t>
      </w:r>
      <w:r w:rsidR="006B2E1D">
        <w:rPr>
          <w:rFonts w:ascii="Times New Roman" w:hAnsi="Times New Roman" w:cs="Times New Roman"/>
          <w:sz w:val="28"/>
          <w:szCs w:val="28"/>
        </w:rPr>
        <w:t>ность реализации  Программы</w:t>
      </w:r>
      <w:r w:rsidRPr="004934D7">
        <w:rPr>
          <w:rFonts w:ascii="Times New Roman" w:hAnsi="Times New Roman" w:cs="Times New Roman"/>
          <w:sz w:val="28"/>
          <w:szCs w:val="28"/>
        </w:rPr>
        <w:t>.</w:t>
      </w:r>
    </w:p>
    <w:p w:rsidR="00D82DCF" w:rsidRPr="004934D7" w:rsidRDefault="00C27610" w:rsidP="00D82D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39</w:t>
      </w:r>
      <w:r w:rsidR="00D82DCF" w:rsidRPr="004934D7">
        <w:rPr>
          <w:rFonts w:ascii="Times New Roman" w:hAnsi="Times New Roman" w:cs="Times New Roman"/>
          <w:sz w:val="28"/>
          <w:szCs w:val="28"/>
        </w:rPr>
        <w:t xml:space="preserve">. Ответственный исполнитель организует </w:t>
      </w:r>
      <w:proofErr w:type="gramStart"/>
      <w:r w:rsidR="00D82DCF" w:rsidRPr="004934D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82DCF" w:rsidRPr="004934D7">
        <w:rPr>
          <w:rFonts w:ascii="Times New Roman" w:hAnsi="Times New Roman" w:cs="Times New Roman"/>
          <w:sz w:val="28"/>
          <w:szCs w:val="28"/>
        </w:rPr>
        <w:t xml:space="preserve"> д</w:t>
      </w:r>
      <w:r w:rsidR="0084375F">
        <w:rPr>
          <w:rFonts w:ascii="Times New Roman" w:hAnsi="Times New Roman" w:cs="Times New Roman"/>
          <w:sz w:val="28"/>
          <w:szCs w:val="28"/>
        </w:rPr>
        <w:t>остижением целей П</w:t>
      </w:r>
      <w:r w:rsidR="00D82DCF" w:rsidRPr="004934D7">
        <w:rPr>
          <w:rFonts w:ascii="Times New Roman" w:hAnsi="Times New Roman" w:cs="Times New Roman"/>
          <w:sz w:val="28"/>
          <w:szCs w:val="28"/>
        </w:rPr>
        <w:t>рограммы на основе целевых показателей, конечных ожидаемых резуль</w:t>
      </w:r>
      <w:r w:rsidR="0084375F">
        <w:rPr>
          <w:rFonts w:ascii="Times New Roman" w:hAnsi="Times New Roman" w:cs="Times New Roman"/>
          <w:sz w:val="28"/>
          <w:szCs w:val="28"/>
        </w:rPr>
        <w:t>татов реализации П</w:t>
      </w:r>
      <w:r w:rsidR="00D82DCF" w:rsidRPr="004934D7">
        <w:rPr>
          <w:rFonts w:ascii="Times New Roman" w:hAnsi="Times New Roman" w:cs="Times New Roman"/>
          <w:sz w:val="28"/>
          <w:szCs w:val="28"/>
        </w:rPr>
        <w:t xml:space="preserve">рограммы, за </w:t>
      </w:r>
      <w:r w:rsidR="0084375F">
        <w:rPr>
          <w:rFonts w:ascii="Times New Roman" w:hAnsi="Times New Roman" w:cs="Times New Roman"/>
          <w:sz w:val="28"/>
          <w:szCs w:val="28"/>
        </w:rPr>
        <w:t>ходом реализации  П</w:t>
      </w:r>
      <w:r w:rsidR="00D82DCF" w:rsidRPr="004934D7">
        <w:rPr>
          <w:rFonts w:ascii="Times New Roman" w:hAnsi="Times New Roman" w:cs="Times New Roman"/>
          <w:sz w:val="28"/>
          <w:szCs w:val="28"/>
        </w:rPr>
        <w:t>рограммы, а также организует проведение оценки эффективности бюджетных средств, используемых ответственным исполнител</w:t>
      </w:r>
      <w:r w:rsidR="0084375F">
        <w:rPr>
          <w:rFonts w:ascii="Times New Roman" w:hAnsi="Times New Roman" w:cs="Times New Roman"/>
          <w:sz w:val="28"/>
          <w:szCs w:val="28"/>
        </w:rPr>
        <w:t>ем на реализацию  П</w:t>
      </w:r>
      <w:r w:rsidR="00D82DCF" w:rsidRPr="004934D7">
        <w:rPr>
          <w:rFonts w:ascii="Times New Roman" w:hAnsi="Times New Roman" w:cs="Times New Roman"/>
          <w:sz w:val="28"/>
          <w:szCs w:val="28"/>
        </w:rPr>
        <w:t>рограммы.</w:t>
      </w:r>
    </w:p>
    <w:p w:rsidR="00D82DCF" w:rsidRPr="004934D7" w:rsidRDefault="00C53AC9" w:rsidP="00D82DCF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27610">
        <w:rPr>
          <w:rFonts w:ascii="Times New Roman" w:hAnsi="Times New Roman" w:cs="Times New Roman"/>
          <w:sz w:val="28"/>
          <w:szCs w:val="28"/>
        </w:rPr>
        <w:t>0</w:t>
      </w:r>
      <w:r w:rsidR="00D82DCF" w:rsidRPr="004934D7">
        <w:rPr>
          <w:rFonts w:ascii="Times New Roman" w:hAnsi="Times New Roman" w:cs="Times New Roman"/>
          <w:sz w:val="28"/>
          <w:szCs w:val="28"/>
        </w:rPr>
        <w:t>. Для обеспечения оперативного управления, мониторинга и анализа</w:t>
      </w:r>
      <w:r w:rsidR="0084375F">
        <w:rPr>
          <w:rFonts w:ascii="Times New Roman" w:hAnsi="Times New Roman" w:cs="Times New Roman"/>
          <w:sz w:val="28"/>
          <w:szCs w:val="28"/>
        </w:rPr>
        <w:t xml:space="preserve"> хода реализации П</w:t>
      </w:r>
      <w:r w:rsidR="00D82DCF" w:rsidRPr="004934D7">
        <w:rPr>
          <w:rFonts w:ascii="Times New Roman" w:hAnsi="Times New Roman" w:cs="Times New Roman"/>
          <w:sz w:val="28"/>
          <w:szCs w:val="28"/>
        </w:rPr>
        <w:t>рограммы ответственный исполнитель вправе ежегодно уточнять значения целевых показател</w:t>
      </w:r>
      <w:r w:rsidR="0084375F">
        <w:rPr>
          <w:rFonts w:ascii="Times New Roman" w:hAnsi="Times New Roman" w:cs="Times New Roman"/>
          <w:sz w:val="28"/>
          <w:szCs w:val="28"/>
        </w:rPr>
        <w:t>ей (индикаторов) П</w:t>
      </w:r>
      <w:r w:rsidR="00D82DCF" w:rsidRPr="004934D7">
        <w:rPr>
          <w:rFonts w:ascii="Times New Roman" w:hAnsi="Times New Roman" w:cs="Times New Roman"/>
          <w:sz w:val="28"/>
          <w:szCs w:val="28"/>
        </w:rPr>
        <w:t>рограммы посредством внесения изменений и (или) дополнен</w:t>
      </w:r>
      <w:r w:rsidR="0084375F">
        <w:rPr>
          <w:rFonts w:ascii="Times New Roman" w:hAnsi="Times New Roman" w:cs="Times New Roman"/>
          <w:sz w:val="28"/>
          <w:szCs w:val="28"/>
        </w:rPr>
        <w:t>ий в действующую П</w:t>
      </w:r>
      <w:r w:rsidR="00D82DCF" w:rsidRPr="004934D7">
        <w:rPr>
          <w:rFonts w:ascii="Times New Roman" w:hAnsi="Times New Roman" w:cs="Times New Roman"/>
          <w:sz w:val="28"/>
          <w:szCs w:val="28"/>
        </w:rPr>
        <w:t>рограмму.</w:t>
      </w:r>
    </w:p>
    <w:p w:rsidR="00D82DCF" w:rsidRPr="004934D7" w:rsidRDefault="00C53AC9" w:rsidP="00D82D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27610">
        <w:rPr>
          <w:rFonts w:ascii="Times New Roman" w:hAnsi="Times New Roman" w:cs="Times New Roman"/>
          <w:sz w:val="28"/>
          <w:szCs w:val="28"/>
        </w:rPr>
        <w:t>1</w:t>
      </w:r>
      <w:r w:rsidR="00D82DCF" w:rsidRPr="004934D7">
        <w:rPr>
          <w:rFonts w:ascii="Times New Roman" w:hAnsi="Times New Roman" w:cs="Times New Roman"/>
          <w:sz w:val="28"/>
          <w:szCs w:val="28"/>
        </w:rPr>
        <w:t>. Ответственный испол</w:t>
      </w:r>
      <w:r w:rsidR="0084375F">
        <w:rPr>
          <w:rFonts w:ascii="Times New Roman" w:hAnsi="Times New Roman" w:cs="Times New Roman"/>
          <w:sz w:val="28"/>
          <w:szCs w:val="28"/>
        </w:rPr>
        <w:t>нитель проводит мониторинг П</w:t>
      </w:r>
      <w:r w:rsidR="008569E4" w:rsidRPr="004934D7">
        <w:rPr>
          <w:rFonts w:ascii="Times New Roman" w:hAnsi="Times New Roman" w:cs="Times New Roman"/>
          <w:sz w:val="28"/>
          <w:szCs w:val="28"/>
        </w:rPr>
        <w:t xml:space="preserve">рограммы и представляет </w:t>
      </w:r>
      <w:r w:rsidR="001F4335" w:rsidRPr="004934D7">
        <w:rPr>
          <w:rFonts w:ascii="Times New Roman" w:hAnsi="Times New Roman" w:cs="Times New Roman"/>
          <w:sz w:val="28"/>
          <w:szCs w:val="28"/>
        </w:rPr>
        <w:t xml:space="preserve">информацию о </w:t>
      </w:r>
      <w:r w:rsidR="00D82DCF" w:rsidRPr="004934D7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800749">
        <w:rPr>
          <w:rFonts w:ascii="Times New Roman" w:hAnsi="Times New Roman" w:cs="Times New Roman"/>
          <w:sz w:val="28"/>
          <w:szCs w:val="28"/>
        </w:rPr>
        <w:t>П</w:t>
      </w:r>
      <w:r w:rsidR="001F4335" w:rsidRPr="004934D7">
        <w:rPr>
          <w:rFonts w:ascii="Times New Roman" w:hAnsi="Times New Roman" w:cs="Times New Roman"/>
          <w:sz w:val="28"/>
          <w:szCs w:val="28"/>
        </w:rPr>
        <w:t xml:space="preserve">рограммы  </w:t>
      </w:r>
      <w:r w:rsidR="00D82DCF" w:rsidRPr="004934D7">
        <w:rPr>
          <w:rFonts w:ascii="Times New Roman" w:hAnsi="Times New Roman" w:cs="Times New Roman"/>
          <w:sz w:val="28"/>
          <w:szCs w:val="28"/>
        </w:rPr>
        <w:t>(приложение 6 к настоящему Поряд</w:t>
      </w:r>
      <w:r w:rsidR="001F4335" w:rsidRPr="004934D7">
        <w:rPr>
          <w:rFonts w:ascii="Times New Roman" w:hAnsi="Times New Roman" w:cs="Times New Roman"/>
          <w:sz w:val="28"/>
          <w:szCs w:val="28"/>
        </w:rPr>
        <w:t xml:space="preserve">ку)  с  пояснительной запиской к отчету </w:t>
      </w:r>
      <w:r w:rsidR="00C27610">
        <w:rPr>
          <w:rFonts w:ascii="Times New Roman" w:hAnsi="Times New Roman" w:cs="Times New Roman"/>
          <w:sz w:val="28"/>
          <w:szCs w:val="28"/>
        </w:rPr>
        <w:t xml:space="preserve"> в О</w:t>
      </w:r>
      <w:r w:rsidR="00D82DCF" w:rsidRPr="004934D7">
        <w:rPr>
          <w:rFonts w:ascii="Times New Roman" w:hAnsi="Times New Roman" w:cs="Times New Roman"/>
          <w:sz w:val="28"/>
          <w:szCs w:val="28"/>
        </w:rPr>
        <w:t>тдел экономики в срок до 20</w:t>
      </w:r>
      <w:r w:rsidR="00C27610">
        <w:rPr>
          <w:rFonts w:ascii="Times New Roman" w:hAnsi="Times New Roman" w:cs="Times New Roman"/>
          <w:sz w:val="28"/>
          <w:szCs w:val="28"/>
        </w:rPr>
        <w:t>-го</w:t>
      </w:r>
      <w:r w:rsidR="00D82DCF" w:rsidRPr="004934D7">
        <w:rPr>
          <w:rFonts w:ascii="Times New Roman" w:hAnsi="Times New Roman" w:cs="Times New Roman"/>
          <w:sz w:val="28"/>
          <w:szCs w:val="28"/>
        </w:rPr>
        <w:t xml:space="preserve"> числа месяца следующего за отчетным периодом (9 месяцев, 12 месяцев). </w:t>
      </w:r>
    </w:p>
    <w:p w:rsidR="00800749" w:rsidRDefault="00C53AC9" w:rsidP="00D82D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27610">
        <w:rPr>
          <w:rFonts w:ascii="Times New Roman" w:hAnsi="Times New Roman" w:cs="Times New Roman"/>
          <w:sz w:val="28"/>
          <w:szCs w:val="28"/>
        </w:rPr>
        <w:t xml:space="preserve">2. Отдел экономики по итогам </w:t>
      </w:r>
      <w:r w:rsidR="00D82DCF" w:rsidRPr="004934D7">
        <w:rPr>
          <w:rFonts w:ascii="Times New Roman" w:hAnsi="Times New Roman" w:cs="Times New Roman"/>
          <w:sz w:val="28"/>
          <w:szCs w:val="28"/>
        </w:rPr>
        <w:t>финансового года пре</w:t>
      </w:r>
      <w:r w:rsidR="00C27610">
        <w:rPr>
          <w:rFonts w:ascii="Times New Roman" w:hAnsi="Times New Roman" w:cs="Times New Roman"/>
          <w:sz w:val="28"/>
          <w:szCs w:val="28"/>
        </w:rPr>
        <w:t>доставляет Главе Увельского</w:t>
      </w:r>
      <w:r w:rsidR="00D82DCF" w:rsidRPr="004934D7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C1523C">
        <w:rPr>
          <w:rFonts w:ascii="Times New Roman" w:hAnsi="Times New Roman" w:cs="Times New Roman"/>
          <w:sz w:val="28"/>
          <w:szCs w:val="28"/>
        </w:rPr>
        <w:t>округа</w:t>
      </w:r>
      <w:r w:rsidR="00C27610">
        <w:rPr>
          <w:rFonts w:ascii="Times New Roman" w:hAnsi="Times New Roman" w:cs="Times New Roman"/>
          <w:sz w:val="28"/>
          <w:szCs w:val="28"/>
        </w:rPr>
        <w:t xml:space="preserve"> до 01 марта </w:t>
      </w:r>
      <w:r w:rsidR="00D82DCF" w:rsidRPr="004934D7">
        <w:rPr>
          <w:rFonts w:ascii="Times New Roman" w:hAnsi="Times New Roman" w:cs="Times New Roman"/>
          <w:sz w:val="28"/>
          <w:szCs w:val="28"/>
        </w:rPr>
        <w:t>текущего года</w:t>
      </w:r>
      <w:r w:rsidR="00800749">
        <w:rPr>
          <w:rFonts w:ascii="Times New Roman" w:hAnsi="Times New Roman" w:cs="Times New Roman"/>
          <w:sz w:val="28"/>
          <w:szCs w:val="28"/>
        </w:rPr>
        <w:t xml:space="preserve"> годовой отчет</w:t>
      </w:r>
      <w:r w:rsidR="00D82DCF" w:rsidRPr="004934D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82DCF" w:rsidRPr="004934D7" w:rsidRDefault="00D82DCF" w:rsidP="00D82D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Годовой от</w:t>
      </w:r>
      <w:r w:rsidR="00800749">
        <w:rPr>
          <w:rFonts w:ascii="Times New Roman" w:hAnsi="Times New Roman" w:cs="Times New Roman"/>
          <w:sz w:val="28"/>
          <w:szCs w:val="28"/>
        </w:rPr>
        <w:t>чет о реализации  П</w:t>
      </w:r>
      <w:r w:rsidRPr="004934D7">
        <w:rPr>
          <w:rFonts w:ascii="Times New Roman" w:hAnsi="Times New Roman" w:cs="Times New Roman"/>
          <w:sz w:val="28"/>
          <w:szCs w:val="28"/>
        </w:rPr>
        <w:t xml:space="preserve">рограмм содержит: </w:t>
      </w:r>
    </w:p>
    <w:p w:rsidR="00D82DCF" w:rsidRPr="004934D7" w:rsidRDefault="00D82DCF" w:rsidP="00D82D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- сведения о достижении значений цел</w:t>
      </w:r>
      <w:r w:rsidR="00D873D2">
        <w:rPr>
          <w:rFonts w:ascii="Times New Roman" w:hAnsi="Times New Roman" w:cs="Times New Roman"/>
          <w:sz w:val="28"/>
          <w:szCs w:val="28"/>
        </w:rPr>
        <w:t>евых показателей  П</w:t>
      </w:r>
      <w:r w:rsidRPr="004934D7">
        <w:rPr>
          <w:rFonts w:ascii="Times New Roman" w:hAnsi="Times New Roman" w:cs="Times New Roman"/>
          <w:sz w:val="28"/>
          <w:szCs w:val="28"/>
        </w:rPr>
        <w:t>рограмм;</w:t>
      </w:r>
    </w:p>
    <w:p w:rsidR="00D82DCF" w:rsidRPr="004934D7" w:rsidRDefault="00D82DCF" w:rsidP="00D82D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-</w:t>
      </w:r>
      <w:r w:rsidR="00C27610">
        <w:rPr>
          <w:rFonts w:ascii="Times New Roman" w:hAnsi="Times New Roman" w:cs="Times New Roman"/>
          <w:sz w:val="28"/>
          <w:szCs w:val="28"/>
        </w:rPr>
        <w:t xml:space="preserve"> </w:t>
      </w:r>
      <w:r w:rsidRPr="004934D7">
        <w:rPr>
          <w:rFonts w:ascii="Times New Roman" w:hAnsi="Times New Roman" w:cs="Times New Roman"/>
          <w:sz w:val="28"/>
          <w:szCs w:val="28"/>
        </w:rPr>
        <w:t>сведения о ресурс</w:t>
      </w:r>
      <w:r w:rsidR="00D873D2">
        <w:rPr>
          <w:rFonts w:ascii="Times New Roman" w:hAnsi="Times New Roman" w:cs="Times New Roman"/>
          <w:sz w:val="28"/>
          <w:szCs w:val="28"/>
        </w:rPr>
        <w:t>ном обеспечении  П</w:t>
      </w:r>
      <w:r w:rsidRPr="004934D7">
        <w:rPr>
          <w:rFonts w:ascii="Times New Roman" w:hAnsi="Times New Roman" w:cs="Times New Roman"/>
          <w:sz w:val="28"/>
          <w:szCs w:val="28"/>
        </w:rPr>
        <w:t>рограмм за отчетный год.</w:t>
      </w:r>
    </w:p>
    <w:p w:rsidR="00D82DCF" w:rsidRPr="004934D7" w:rsidRDefault="00D82DCF" w:rsidP="00D82DCF">
      <w:pPr>
        <w:ind w:firstLine="540"/>
        <w:jc w:val="both"/>
        <w:outlineLvl w:val="0"/>
        <w:rPr>
          <w:rFonts w:ascii="Times New Roman" w:hAnsi="Times New Roman"/>
          <w:kern w:val="36"/>
          <w:sz w:val="28"/>
          <w:szCs w:val="28"/>
        </w:rPr>
      </w:pPr>
      <w:r w:rsidRPr="004934D7">
        <w:rPr>
          <w:rFonts w:ascii="Times New Roman" w:hAnsi="Times New Roman"/>
          <w:kern w:val="36"/>
          <w:sz w:val="28"/>
          <w:szCs w:val="28"/>
        </w:rPr>
        <w:t xml:space="preserve">Методика оценки эффективности реализации </w:t>
      </w:r>
      <w:r w:rsidR="003679D7">
        <w:rPr>
          <w:rFonts w:ascii="Times New Roman" w:hAnsi="Times New Roman"/>
          <w:kern w:val="36"/>
          <w:sz w:val="28"/>
          <w:szCs w:val="28"/>
        </w:rPr>
        <w:t>Программ</w:t>
      </w:r>
      <w:r w:rsidRPr="004934D7">
        <w:rPr>
          <w:rFonts w:ascii="Times New Roman" w:hAnsi="Times New Roman"/>
          <w:kern w:val="36"/>
          <w:sz w:val="28"/>
          <w:szCs w:val="28"/>
        </w:rPr>
        <w:t xml:space="preserve"> приведена в приложении  №  7  </w:t>
      </w:r>
      <w:r w:rsidRPr="004934D7">
        <w:rPr>
          <w:rFonts w:ascii="Times New Roman" w:hAnsi="Times New Roman"/>
          <w:sz w:val="28"/>
          <w:szCs w:val="28"/>
        </w:rPr>
        <w:t>к настоящему Порядку.</w:t>
      </w:r>
    </w:p>
    <w:p w:rsidR="00D82DCF" w:rsidRPr="004934D7" w:rsidRDefault="00C53AC9" w:rsidP="00D82DC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</w:t>
      </w:r>
      <w:r w:rsidR="00C27610">
        <w:rPr>
          <w:rFonts w:ascii="Times New Roman" w:hAnsi="Times New Roman" w:cs="Times New Roman"/>
          <w:sz w:val="28"/>
          <w:szCs w:val="28"/>
        </w:rPr>
        <w:t>3</w:t>
      </w:r>
      <w:r w:rsidR="00D82DCF" w:rsidRPr="004934D7">
        <w:rPr>
          <w:rFonts w:ascii="Times New Roman" w:hAnsi="Times New Roman" w:cs="Times New Roman"/>
          <w:sz w:val="28"/>
          <w:szCs w:val="28"/>
        </w:rPr>
        <w:t>. В случае досрочного прекра</w:t>
      </w:r>
      <w:r w:rsidR="00D873D2">
        <w:rPr>
          <w:rFonts w:ascii="Times New Roman" w:hAnsi="Times New Roman" w:cs="Times New Roman"/>
          <w:sz w:val="28"/>
          <w:szCs w:val="28"/>
        </w:rPr>
        <w:t>щения реализации П</w:t>
      </w:r>
      <w:r w:rsidR="00D82DCF" w:rsidRPr="004934D7">
        <w:rPr>
          <w:rFonts w:ascii="Times New Roman" w:hAnsi="Times New Roman" w:cs="Times New Roman"/>
          <w:sz w:val="28"/>
          <w:szCs w:val="28"/>
        </w:rPr>
        <w:t>рограммы  ответственн</w:t>
      </w:r>
      <w:r w:rsidR="00C27610">
        <w:rPr>
          <w:rFonts w:ascii="Times New Roman" w:hAnsi="Times New Roman" w:cs="Times New Roman"/>
          <w:sz w:val="28"/>
          <w:szCs w:val="28"/>
        </w:rPr>
        <w:t>ый исполнитель представляет в От</w:t>
      </w:r>
      <w:r w:rsidR="00D82DCF" w:rsidRPr="004934D7">
        <w:rPr>
          <w:rFonts w:ascii="Times New Roman" w:hAnsi="Times New Roman" w:cs="Times New Roman"/>
          <w:sz w:val="28"/>
          <w:szCs w:val="28"/>
        </w:rPr>
        <w:t>дел экономики годовой отчет о реализации</w:t>
      </w:r>
      <w:r w:rsidR="0077173C" w:rsidRPr="004934D7">
        <w:rPr>
          <w:rFonts w:ascii="Times New Roman" w:hAnsi="Times New Roman" w:cs="Times New Roman"/>
          <w:sz w:val="28"/>
          <w:szCs w:val="28"/>
        </w:rPr>
        <w:t xml:space="preserve"> </w:t>
      </w:r>
      <w:r w:rsidR="003679D7">
        <w:rPr>
          <w:rFonts w:ascii="Times New Roman" w:hAnsi="Times New Roman" w:cs="Times New Roman"/>
          <w:sz w:val="28"/>
          <w:szCs w:val="28"/>
        </w:rPr>
        <w:t>Программы</w:t>
      </w:r>
      <w:r w:rsidR="00D82DCF" w:rsidRPr="004934D7">
        <w:rPr>
          <w:rFonts w:ascii="Times New Roman" w:hAnsi="Times New Roman" w:cs="Times New Roman"/>
          <w:sz w:val="28"/>
          <w:szCs w:val="28"/>
        </w:rPr>
        <w:t>.</w:t>
      </w:r>
    </w:p>
    <w:p w:rsidR="002D5D1C" w:rsidRPr="004934D7" w:rsidRDefault="002D5D1C" w:rsidP="004934D7">
      <w:pPr>
        <w:rPr>
          <w:rFonts w:ascii="Times New Roman" w:hAnsi="Times New Roman" w:cs="Times New Roman"/>
          <w:sz w:val="28"/>
          <w:szCs w:val="28"/>
        </w:rPr>
      </w:pPr>
    </w:p>
    <w:p w:rsidR="00D82DCF" w:rsidRPr="004934D7" w:rsidRDefault="00D82DCF" w:rsidP="002117FB">
      <w:pPr>
        <w:jc w:val="center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VII. Полномочия ответственных исполнителей при разработке и реализации</w:t>
      </w:r>
    </w:p>
    <w:p w:rsidR="00D82DCF" w:rsidRPr="004934D7" w:rsidRDefault="00D873D2" w:rsidP="002117FB">
      <w:pPr>
        <w:ind w:right="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82DCF" w:rsidRPr="004934D7">
        <w:rPr>
          <w:rFonts w:ascii="Times New Roman" w:hAnsi="Times New Roman" w:cs="Times New Roman"/>
          <w:sz w:val="28"/>
          <w:szCs w:val="28"/>
        </w:rPr>
        <w:t>рограмм</w:t>
      </w:r>
    </w:p>
    <w:p w:rsidR="00D82DCF" w:rsidRPr="004934D7" w:rsidRDefault="00D82DCF" w:rsidP="00D82DCF">
      <w:pPr>
        <w:ind w:right="5"/>
        <w:jc w:val="center"/>
        <w:rPr>
          <w:rFonts w:ascii="Times New Roman" w:hAnsi="Times New Roman" w:cs="Times New Roman"/>
          <w:sz w:val="28"/>
          <w:szCs w:val="28"/>
        </w:rPr>
      </w:pPr>
    </w:p>
    <w:p w:rsidR="00D82DCF" w:rsidRPr="004934D7" w:rsidRDefault="00C53AC9" w:rsidP="00D82DCF">
      <w:pPr>
        <w:ind w:left="7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27610">
        <w:rPr>
          <w:rFonts w:ascii="Times New Roman" w:hAnsi="Times New Roman" w:cs="Times New Roman"/>
          <w:sz w:val="28"/>
          <w:szCs w:val="28"/>
        </w:rPr>
        <w:t>4</w:t>
      </w:r>
      <w:r w:rsidR="00D82DCF" w:rsidRPr="004934D7">
        <w:rPr>
          <w:rFonts w:ascii="Times New Roman" w:hAnsi="Times New Roman" w:cs="Times New Roman"/>
          <w:sz w:val="28"/>
          <w:szCs w:val="28"/>
        </w:rPr>
        <w:t>. Ответственный исполнитель:</w:t>
      </w:r>
    </w:p>
    <w:p w:rsidR="00D82DCF" w:rsidRPr="004934D7" w:rsidRDefault="00D82DCF" w:rsidP="00D82DCF">
      <w:pPr>
        <w:tabs>
          <w:tab w:val="left" w:pos="1066"/>
        </w:tabs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1)</w:t>
      </w:r>
      <w:r w:rsidRPr="004934D7">
        <w:rPr>
          <w:rFonts w:ascii="Times New Roman" w:hAnsi="Times New Roman" w:cs="Times New Roman"/>
          <w:sz w:val="28"/>
          <w:szCs w:val="28"/>
        </w:rPr>
        <w:tab/>
        <w:t>организует разработку, обеспеч</w:t>
      </w:r>
      <w:r w:rsidR="00C27610">
        <w:rPr>
          <w:rFonts w:ascii="Times New Roman" w:hAnsi="Times New Roman" w:cs="Times New Roman"/>
          <w:sz w:val="28"/>
          <w:szCs w:val="28"/>
        </w:rPr>
        <w:t xml:space="preserve">ивает реализацию </w:t>
      </w:r>
      <w:r w:rsidR="00D873D2">
        <w:rPr>
          <w:rFonts w:ascii="Times New Roman" w:hAnsi="Times New Roman" w:cs="Times New Roman"/>
          <w:sz w:val="28"/>
          <w:szCs w:val="28"/>
        </w:rPr>
        <w:t>П</w:t>
      </w:r>
      <w:r w:rsidRPr="004934D7">
        <w:rPr>
          <w:rFonts w:ascii="Times New Roman" w:hAnsi="Times New Roman" w:cs="Times New Roman"/>
          <w:sz w:val="28"/>
          <w:szCs w:val="28"/>
        </w:rPr>
        <w:t>рограммы, ее согласование с соисполнителями;</w:t>
      </w:r>
    </w:p>
    <w:p w:rsidR="00D82DCF" w:rsidRPr="004934D7" w:rsidRDefault="00D82DCF" w:rsidP="00D82DCF">
      <w:pPr>
        <w:tabs>
          <w:tab w:val="left" w:pos="1133"/>
        </w:tabs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2)</w:t>
      </w:r>
      <w:r w:rsidRPr="004934D7">
        <w:rPr>
          <w:rFonts w:ascii="Times New Roman" w:hAnsi="Times New Roman" w:cs="Times New Roman"/>
          <w:sz w:val="28"/>
          <w:szCs w:val="28"/>
        </w:rPr>
        <w:tab/>
        <w:t>координирует деятельность соисполнителей и участник</w:t>
      </w:r>
      <w:r w:rsidR="00D873D2">
        <w:rPr>
          <w:rFonts w:ascii="Times New Roman" w:hAnsi="Times New Roman" w:cs="Times New Roman"/>
          <w:sz w:val="28"/>
          <w:szCs w:val="28"/>
        </w:rPr>
        <w:t>ов  П</w:t>
      </w:r>
      <w:r w:rsidRPr="004934D7">
        <w:rPr>
          <w:rFonts w:ascii="Times New Roman" w:hAnsi="Times New Roman" w:cs="Times New Roman"/>
          <w:sz w:val="28"/>
          <w:szCs w:val="28"/>
        </w:rPr>
        <w:t>рограммы в рамках по</w:t>
      </w:r>
      <w:r w:rsidR="00D873D2">
        <w:rPr>
          <w:rFonts w:ascii="Times New Roman" w:hAnsi="Times New Roman" w:cs="Times New Roman"/>
          <w:sz w:val="28"/>
          <w:szCs w:val="28"/>
        </w:rPr>
        <w:t>дготовки проекта П</w:t>
      </w:r>
      <w:r w:rsidRPr="004934D7">
        <w:rPr>
          <w:rFonts w:ascii="Times New Roman" w:hAnsi="Times New Roman" w:cs="Times New Roman"/>
          <w:sz w:val="28"/>
          <w:szCs w:val="28"/>
        </w:rPr>
        <w:t>рограммы (в части подготовки утверждаемых документов и изменений в них);</w:t>
      </w:r>
    </w:p>
    <w:p w:rsidR="00D82DCF" w:rsidRPr="004934D7" w:rsidRDefault="00D82DCF" w:rsidP="00D82DCF">
      <w:pPr>
        <w:widowControl w:val="0"/>
        <w:numPr>
          <w:ilvl w:val="0"/>
          <w:numId w:val="20"/>
        </w:numPr>
        <w:tabs>
          <w:tab w:val="left" w:pos="1133"/>
        </w:tabs>
        <w:autoSpaceDE w:val="0"/>
        <w:autoSpaceDN w:val="0"/>
        <w:adjustRightInd w:val="0"/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координирует деятельность соисполните</w:t>
      </w:r>
      <w:r w:rsidR="00D873D2">
        <w:rPr>
          <w:rFonts w:ascii="Times New Roman" w:hAnsi="Times New Roman" w:cs="Times New Roman"/>
          <w:sz w:val="28"/>
          <w:szCs w:val="28"/>
        </w:rPr>
        <w:t>лей и участников  П</w:t>
      </w:r>
      <w:r w:rsidRPr="004934D7">
        <w:rPr>
          <w:rFonts w:ascii="Times New Roman" w:hAnsi="Times New Roman" w:cs="Times New Roman"/>
          <w:sz w:val="28"/>
          <w:szCs w:val="28"/>
        </w:rPr>
        <w:t>рограммы в части подготовки отчетности о реа</w:t>
      </w:r>
      <w:r w:rsidR="00D873D2">
        <w:rPr>
          <w:rFonts w:ascii="Times New Roman" w:hAnsi="Times New Roman" w:cs="Times New Roman"/>
          <w:sz w:val="28"/>
          <w:szCs w:val="28"/>
        </w:rPr>
        <w:t>лизации П</w:t>
      </w:r>
      <w:r w:rsidRPr="004934D7">
        <w:rPr>
          <w:rFonts w:ascii="Times New Roman" w:hAnsi="Times New Roman" w:cs="Times New Roman"/>
          <w:sz w:val="28"/>
          <w:szCs w:val="28"/>
        </w:rPr>
        <w:t>рограммы и комплексной оценки эффектив</w:t>
      </w:r>
      <w:r w:rsidR="00D873D2">
        <w:rPr>
          <w:rFonts w:ascii="Times New Roman" w:hAnsi="Times New Roman" w:cs="Times New Roman"/>
          <w:sz w:val="28"/>
          <w:szCs w:val="28"/>
        </w:rPr>
        <w:t>ности реализации  П</w:t>
      </w:r>
      <w:r w:rsidRPr="004934D7">
        <w:rPr>
          <w:rFonts w:ascii="Times New Roman" w:hAnsi="Times New Roman" w:cs="Times New Roman"/>
          <w:sz w:val="28"/>
          <w:szCs w:val="28"/>
        </w:rPr>
        <w:t>рограммы;</w:t>
      </w:r>
    </w:p>
    <w:p w:rsidR="00D82DCF" w:rsidRPr="004934D7" w:rsidRDefault="00D82DCF" w:rsidP="00D82DCF">
      <w:pPr>
        <w:widowControl w:val="0"/>
        <w:numPr>
          <w:ilvl w:val="0"/>
          <w:numId w:val="20"/>
        </w:numPr>
        <w:tabs>
          <w:tab w:val="left" w:pos="1133"/>
        </w:tabs>
        <w:autoSpaceDE w:val="0"/>
        <w:autoSpaceDN w:val="0"/>
        <w:adjustRightInd w:val="0"/>
        <w:ind w:right="5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запрашивает у соисполните</w:t>
      </w:r>
      <w:r w:rsidR="00D873D2">
        <w:rPr>
          <w:rFonts w:ascii="Times New Roman" w:hAnsi="Times New Roman" w:cs="Times New Roman"/>
          <w:sz w:val="28"/>
          <w:szCs w:val="28"/>
        </w:rPr>
        <w:t>лей и участников П</w:t>
      </w:r>
      <w:r w:rsidRPr="004934D7">
        <w:rPr>
          <w:rFonts w:ascii="Times New Roman" w:hAnsi="Times New Roman" w:cs="Times New Roman"/>
          <w:sz w:val="28"/>
          <w:szCs w:val="28"/>
        </w:rPr>
        <w:t>рограммы информацию, необходимую для формирования отчетности и проведения оценки эффективности р</w:t>
      </w:r>
      <w:r w:rsidR="00D873D2">
        <w:rPr>
          <w:rFonts w:ascii="Times New Roman" w:hAnsi="Times New Roman" w:cs="Times New Roman"/>
          <w:sz w:val="28"/>
          <w:szCs w:val="28"/>
        </w:rPr>
        <w:t>еализации  П</w:t>
      </w:r>
      <w:r w:rsidRPr="004934D7">
        <w:rPr>
          <w:rFonts w:ascii="Times New Roman" w:hAnsi="Times New Roman" w:cs="Times New Roman"/>
          <w:sz w:val="28"/>
          <w:szCs w:val="28"/>
        </w:rPr>
        <w:t>рограммы;</w:t>
      </w:r>
    </w:p>
    <w:p w:rsidR="00D82DCF" w:rsidRPr="004934D7" w:rsidRDefault="00D82DCF" w:rsidP="00D82DCF">
      <w:pPr>
        <w:tabs>
          <w:tab w:val="left" w:pos="1042"/>
        </w:tabs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5)</w:t>
      </w:r>
      <w:r w:rsidRPr="004934D7">
        <w:rPr>
          <w:rFonts w:ascii="Times New Roman" w:hAnsi="Times New Roman" w:cs="Times New Roman"/>
          <w:sz w:val="28"/>
          <w:szCs w:val="28"/>
        </w:rPr>
        <w:tab/>
        <w:t>подготавливает годовой отчет о ходе реализации и об оценке эффектив</w:t>
      </w:r>
      <w:r w:rsidR="000F6D35">
        <w:rPr>
          <w:rFonts w:ascii="Times New Roman" w:hAnsi="Times New Roman" w:cs="Times New Roman"/>
          <w:sz w:val="28"/>
          <w:szCs w:val="28"/>
        </w:rPr>
        <w:t xml:space="preserve">ности реализации </w:t>
      </w:r>
      <w:r w:rsidR="00D873D2">
        <w:rPr>
          <w:rFonts w:ascii="Times New Roman" w:hAnsi="Times New Roman" w:cs="Times New Roman"/>
          <w:sz w:val="28"/>
          <w:szCs w:val="28"/>
        </w:rPr>
        <w:t>П</w:t>
      </w:r>
      <w:r w:rsidR="000F6D35">
        <w:rPr>
          <w:rFonts w:ascii="Times New Roman" w:hAnsi="Times New Roman" w:cs="Times New Roman"/>
          <w:sz w:val="28"/>
          <w:szCs w:val="28"/>
        </w:rPr>
        <w:t>рограммы и предоставляет его в О</w:t>
      </w:r>
      <w:r w:rsidRPr="004934D7">
        <w:rPr>
          <w:rFonts w:ascii="Times New Roman" w:hAnsi="Times New Roman" w:cs="Times New Roman"/>
          <w:sz w:val="28"/>
          <w:szCs w:val="28"/>
        </w:rPr>
        <w:t>тдел экономики;</w:t>
      </w:r>
    </w:p>
    <w:p w:rsidR="00D82DCF" w:rsidRPr="004934D7" w:rsidRDefault="00D82DCF" w:rsidP="00D82DCF">
      <w:pPr>
        <w:tabs>
          <w:tab w:val="left" w:pos="965"/>
          <w:tab w:val="left" w:pos="2616"/>
          <w:tab w:val="left" w:pos="4243"/>
          <w:tab w:val="left" w:pos="5875"/>
          <w:tab w:val="left" w:pos="6322"/>
          <w:tab w:val="left" w:pos="8304"/>
        </w:tabs>
        <w:ind w:left="706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6)</w:t>
      </w:r>
      <w:r w:rsidRPr="004934D7">
        <w:rPr>
          <w:rFonts w:ascii="Times New Roman" w:hAnsi="Times New Roman" w:cs="Times New Roman"/>
          <w:sz w:val="28"/>
          <w:szCs w:val="28"/>
        </w:rPr>
        <w:tab/>
        <w:t>выполняет иные функции, предусмотренные настоящим Порядком.</w:t>
      </w:r>
    </w:p>
    <w:p w:rsidR="00D82DCF" w:rsidRPr="004934D7" w:rsidRDefault="00D82DCF" w:rsidP="00D82DCF">
      <w:pPr>
        <w:tabs>
          <w:tab w:val="left" w:pos="709"/>
          <w:tab w:val="left" w:pos="2616"/>
          <w:tab w:val="left" w:pos="4243"/>
          <w:tab w:val="left" w:pos="5875"/>
          <w:tab w:val="left" w:pos="6322"/>
          <w:tab w:val="left" w:pos="83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ab/>
        <w:t>Ответственный исполнитель запрашивает у соисполнителей мероприятия (результаты), которые подлежат аналитичес</w:t>
      </w:r>
      <w:r w:rsidR="00617ADF">
        <w:rPr>
          <w:rFonts w:ascii="Times New Roman" w:hAnsi="Times New Roman" w:cs="Times New Roman"/>
          <w:sz w:val="28"/>
          <w:szCs w:val="28"/>
        </w:rPr>
        <w:t>кому отражению в П</w:t>
      </w:r>
      <w:r w:rsidRPr="004934D7">
        <w:rPr>
          <w:rFonts w:ascii="Times New Roman" w:hAnsi="Times New Roman" w:cs="Times New Roman"/>
          <w:sz w:val="28"/>
          <w:szCs w:val="28"/>
        </w:rPr>
        <w:t xml:space="preserve">рограмме, </w:t>
      </w:r>
      <w:r w:rsidRPr="004934D7">
        <w:rPr>
          <w:rFonts w:ascii="Times New Roman" w:hAnsi="Times New Roman" w:cs="Times New Roman"/>
          <w:sz w:val="28"/>
          <w:szCs w:val="28"/>
        </w:rPr>
        <w:lastRenderedPageBreak/>
        <w:t>информацию, необходимую для проведения оцен</w:t>
      </w:r>
      <w:r w:rsidR="00617ADF">
        <w:rPr>
          <w:rFonts w:ascii="Times New Roman" w:hAnsi="Times New Roman" w:cs="Times New Roman"/>
          <w:sz w:val="28"/>
          <w:szCs w:val="28"/>
        </w:rPr>
        <w:t>ки эффективности  П</w:t>
      </w:r>
      <w:r w:rsidRPr="004934D7">
        <w:rPr>
          <w:rFonts w:ascii="Times New Roman" w:hAnsi="Times New Roman" w:cs="Times New Roman"/>
          <w:sz w:val="28"/>
          <w:szCs w:val="28"/>
        </w:rPr>
        <w:t>рограммы и подготовки годового отчета о ходе реализации и об оценке эффектив</w:t>
      </w:r>
      <w:r w:rsidR="00617ADF">
        <w:rPr>
          <w:rFonts w:ascii="Times New Roman" w:hAnsi="Times New Roman" w:cs="Times New Roman"/>
          <w:sz w:val="28"/>
          <w:szCs w:val="28"/>
        </w:rPr>
        <w:t>ности реализации  П</w:t>
      </w:r>
      <w:r w:rsidRPr="004934D7">
        <w:rPr>
          <w:rFonts w:ascii="Times New Roman" w:hAnsi="Times New Roman" w:cs="Times New Roman"/>
          <w:sz w:val="28"/>
          <w:szCs w:val="28"/>
        </w:rPr>
        <w:t>рограммы.</w:t>
      </w:r>
    </w:p>
    <w:p w:rsidR="00D82DCF" w:rsidRPr="004934D7" w:rsidRDefault="00C53AC9" w:rsidP="00D82DCF">
      <w:pPr>
        <w:tabs>
          <w:tab w:val="left" w:pos="1066"/>
        </w:tabs>
        <w:ind w:left="7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F6D3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82DCF" w:rsidRPr="004934D7">
        <w:rPr>
          <w:rFonts w:ascii="Times New Roman" w:hAnsi="Times New Roman" w:cs="Times New Roman"/>
          <w:sz w:val="28"/>
          <w:szCs w:val="28"/>
        </w:rPr>
        <w:t>Соисполнители:</w:t>
      </w:r>
    </w:p>
    <w:p w:rsidR="00D82DCF" w:rsidRPr="004934D7" w:rsidRDefault="00D82DCF" w:rsidP="00D82DCF">
      <w:pPr>
        <w:tabs>
          <w:tab w:val="left" w:pos="709"/>
          <w:tab w:val="left" w:pos="3283"/>
          <w:tab w:val="left" w:pos="5112"/>
          <w:tab w:val="left" w:pos="6379"/>
          <w:tab w:val="left" w:pos="8482"/>
          <w:tab w:val="left" w:pos="851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ab/>
        <w:t>1) обеспечивают согл</w:t>
      </w:r>
      <w:r w:rsidR="00617ADF">
        <w:rPr>
          <w:rFonts w:ascii="Times New Roman" w:hAnsi="Times New Roman" w:cs="Times New Roman"/>
          <w:sz w:val="28"/>
          <w:szCs w:val="28"/>
        </w:rPr>
        <w:t>асование проекта П</w:t>
      </w:r>
      <w:r w:rsidRPr="004934D7">
        <w:rPr>
          <w:rFonts w:ascii="Times New Roman" w:hAnsi="Times New Roman" w:cs="Times New Roman"/>
          <w:sz w:val="28"/>
          <w:szCs w:val="28"/>
        </w:rPr>
        <w:t>рограм</w:t>
      </w:r>
      <w:r w:rsidR="00617ADF">
        <w:rPr>
          <w:rFonts w:ascii="Times New Roman" w:hAnsi="Times New Roman" w:cs="Times New Roman"/>
          <w:sz w:val="28"/>
          <w:szCs w:val="28"/>
        </w:rPr>
        <w:t>мы с участниками П</w:t>
      </w:r>
      <w:r w:rsidRPr="004934D7">
        <w:rPr>
          <w:rFonts w:ascii="Times New Roman" w:hAnsi="Times New Roman" w:cs="Times New Roman"/>
          <w:sz w:val="28"/>
          <w:szCs w:val="28"/>
        </w:rPr>
        <w:t>рограммы в части структурных элементов, в реализации которых предполагается их участие;</w:t>
      </w:r>
    </w:p>
    <w:p w:rsidR="00D82DCF" w:rsidRPr="004934D7" w:rsidRDefault="00D82DCF" w:rsidP="00D82DCF">
      <w:pPr>
        <w:tabs>
          <w:tab w:val="left" w:pos="1022"/>
        </w:tabs>
        <w:ind w:right="5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2)</w:t>
      </w:r>
      <w:r w:rsidRPr="004934D7">
        <w:rPr>
          <w:rFonts w:ascii="Times New Roman" w:hAnsi="Times New Roman" w:cs="Times New Roman"/>
          <w:sz w:val="28"/>
          <w:szCs w:val="28"/>
        </w:rPr>
        <w:tab/>
        <w:t>совмест</w:t>
      </w:r>
      <w:r w:rsidR="00617ADF">
        <w:rPr>
          <w:rFonts w:ascii="Times New Roman" w:hAnsi="Times New Roman" w:cs="Times New Roman"/>
          <w:sz w:val="28"/>
          <w:szCs w:val="28"/>
        </w:rPr>
        <w:t>но с участниками П</w:t>
      </w:r>
      <w:r w:rsidRPr="004934D7">
        <w:rPr>
          <w:rFonts w:ascii="Times New Roman" w:hAnsi="Times New Roman" w:cs="Times New Roman"/>
          <w:sz w:val="28"/>
          <w:szCs w:val="28"/>
        </w:rPr>
        <w:t>рограммы обеспечивают реализа</w:t>
      </w:r>
      <w:r w:rsidR="00617ADF">
        <w:rPr>
          <w:rFonts w:ascii="Times New Roman" w:hAnsi="Times New Roman" w:cs="Times New Roman"/>
          <w:sz w:val="28"/>
          <w:szCs w:val="28"/>
        </w:rPr>
        <w:t>цию включенных в  П</w:t>
      </w:r>
      <w:r w:rsidRPr="004934D7">
        <w:rPr>
          <w:rFonts w:ascii="Times New Roman" w:hAnsi="Times New Roman" w:cs="Times New Roman"/>
          <w:sz w:val="28"/>
          <w:szCs w:val="28"/>
        </w:rPr>
        <w:t>рограмму проектов и комплексов процессных мероприятий;</w:t>
      </w:r>
    </w:p>
    <w:p w:rsidR="00D82DCF" w:rsidRPr="004934D7" w:rsidRDefault="00D82DCF" w:rsidP="00D82DCF">
      <w:pPr>
        <w:tabs>
          <w:tab w:val="left" w:pos="970"/>
        </w:tabs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3)</w:t>
      </w:r>
      <w:r w:rsidR="000F6D35">
        <w:rPr>
          <w:rFonts w:ascii="Times New Roman" w:hAnsi="Times New Roman" w:cs="Times New Roman"/>
          <w:sz w:val="28"/>
          <w:szCs w:val="28"/>
        </w:rPr>
        <w:t xml:space="preserve"> </w:t>
      </w:r>
      <w:r w:rsidRPr="004934D7">
        <w:rPr>
          <w:rFonts w:ascii="Times New Roman" w:hAnsi="Times New Roman" w:cs="Times New Roman"/>
          <w:sz w:val="28"/>
          <w:szCs w:val="28"/>
        </w:rPr>
        <w:t>запрашив</w:t>
      </w:r>
      <w:r w:rsidR="00617ADF">
        <w:rPr>
          <w:rFonts w:ascii="Times New Roman" w:hAnsi="Times New Roman" w:cs="Times New Roman"/>
          <w:sz w:val="28"/>
          <w:szCs w:val="28"/>
        </w:rPr>
        <w:t>ают у участников  П</w:t>
      </w:r>
      <w:r w:rsidRPr="004934D7">
        <w:rPr>
          <w:rFonts w:ascii="Times New Roman" w:hAnsi="Times New Roman" w:cs="Times New Roman"/>
          <w:sz w:val="28"/>
          <w:szCs w:val="28"/>
        </w:rPr>
        <w:t>рограммы информацию, необходимую для подготовки ответов на запросы ответственного исполнителя, а также информацию для проведения оцен</w:t>
      </w:r>
      <w:r w:rsidR="00617ADF">
        <w:rPr>
          <w:rFonts w:ascii="Times New Roman" w:hAnsi="Times New Roman" w:cs="Times New Roman"/>
          <w:sz w:val="28"/>
          <w:szCs w:val="28"/>
        </w:rPr>
        <w:t>ки эффективности  П</w:t>
      </w:r>
      <w:r w:rsidRPr="004934D7">
        <w:rPr>
          <w:rFonts w:ascii="Times New Roman" w:hAnsi="Times New Roman" w:cs="Times New Roman"/>
          <w:sz w:val="28"/>
          <w:szCs w:val="28"/>
        </w:rPr>
        <w:t>рограммы и подготовки годового отчета о ходе реализации и об оценке эффектив</w:t>
      </w:r>
      <w:r w:rsidR="00617ADF">
        <w:rPr>
          <w:rFonts w:ascii="Times New Roman" w:hAnsi="Times New Roman" w:cs="Times New Roman"/>
          <w:sz w:val="28"/>
          <w:szCs w:val="28"/>
        </w:rPr>
        <w:t>ности реализации П</w:t>
      </w:r>
      <w:r w:rsidRPr="004934D7">
        <w:rPr>
          <w:rFonts w:ascii="Times New Roman" w:hAnsi="Times New Roman" w:cs="Times New Roman"/>
          <w:sz w:val="28"/>
          <w:szCs w:val="28"/>
        </w:rPr>
        <w:t>рограммы;</w:t>
      </w:r>
    </w:p>
    <w:p w:rsidR="00D82DCF" w:rsidRPr="004934D7" w:rsidRDefault="00D82DCF" w:rsidP="00D82DCF">
      <w:pPr>
        <w:widowControl w:val="0"/>
        <w:numPr>
          <w:ilvl w:val="0"/>
          <w:numId w:val="21"/>
        </w:numPr>
        <w:tabs>
          <w:tab w:val="left" w:pos="1094"/>
        </w:tabs>
        <w:autoSpaceDE w:val="0"/>
        <w:autoSpaceDN w:val="0"/>
        <w:adjustRightInd w:val="0"/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представляют ответственному исполнителю информацию, необходимую для подготовки ответов на запросы по воп</w:t>
      </w:r>
      <w:r w:rsidR="00617ADF">
        <w:rPr>
          <w:rFonts w:ascii="Times New Roman" w:hAnsi="Times New Roman" w:cs="Times New Roman"/>
          <w:sz w:val="28"/>
          <w:szCs w:val="28"/>
        </w:rPr>
        <w:t>росам реализации П</w:t>
      </w:r>
      <w:r w:rsidRPr="004934D7">
        <w:rPr>
          <w:rFonts w:ascii="Times New Roman" w:hAnsi="Times New Roman" w:cs="Times New Roman"/>
          <w:sz w:val="28"/>
          <w:szCs w:val="28"/>
        </w:rPr>
        <w:t>рограммы;</w:t>
      </w:r>
    </w:p>
    <w:p w:rsidR="00D82DCF" w:rsidRPr="004934D7" w:rsidRDefault="00D82DCF" w:rsidP="00D82DCF">
      <w:pPr>
        <w:widowControl w:val="0"/>
        <w:numPr>
          <w:ilvl w:val="0"/>
          <w:numId w:val="21"/>
        </w:numPr>
        <w:tabs>
          <w:tab w:val="left" w:pos="1094"/>
        </w:tabs>
        <w:autoSpaceDE w:val="0"/>
        <w:autoSpaceDN w:val="0"/>
        <w:adjustRightInd w:val="0"/>
        <w:ind w:right="1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представляют ответственному исполнителю информацию, необходимую для подготовки годового отчета о ходе реализации и об оценке эффектив</w:t>
      </w:r>
      <w:r w:rsidR="00617ADF">
        <w:rPr>
          <w:rFonts w:ascii="Times New Roman" w:hAnsi="Times New Roman" w:cs="Times New Roman"/>
          <w:sz w:val="28"/>
          <w:szCs w:val="28"/>
        </w:rPr>
        <w:t>ности реализации  П</w:t>
      </w:r>
      <w:r w:rsidRPr="004934D7">
        <w:rPr>
          <w:rFonts w:ascii="Times New Roman" w:hAnsi="Times New Roman" w:cs="Times New Roman"/>
          <w:sz w:val="28"/>
          <w:szCs w:val="28"/>
        </w:rPr>
        <w:t>рограммы;</w:t>
      </w:r>
    </w:p>
    <w:p w:rsidR="00D82DCF" w:rsidRPr="004934D7" w:rsidRDefault="00D82DCF" w:rsidP="00D82DCF">
      <w:pPr>
        <w:widowControl w:val="0"/>
        <w:numPr>
          <w:ilvl w:val="0"/>
          <w:numId w:val="22"/>
        </w:numPr>
        <w:tabs>
          <w:tab w:val="left" w:pos="965"/>
        </w:tabs>
        <w:autoSpaceDE w:val="0"/>
        <w:autoSpaceDN w:val="0"/>
        <w:adjustRightInd w:val="0"/>
        <w:ind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представляют ответственному исполнителю копии актов, подтверждающих сдачу и прием в эксплуатацию объектов, строительство которых завершено, актов выполнения работ и иных документов, подтверждающих исполнение обязательств по заключенным муниципальным контрактам в рамках реализ</w:t>
      </w:r>
      <w:r w:rsidR="00617ADF">
        <w:rPr>
          <w:rFonts w:ascii="Times New Roman" w:hAnsi="Times New Roman" w:cs="Times New Roman"/>
          <w:sz w:val="28"/>
          <w:szCs w:val="28"/>
        </w:rPr>
        <w:t>ации мероприятий  П</w:t>
      </w:r>
      <w:r w:rsidRPr="004934D7">
        <w:rPr>
          <w:rFonts w:ascii="Times New Roman" w:hAnsi="Times New Roman" w:cs="Times New Roman"/>
          <w:sz w:val="28"/>
          <w:szCs w:val="28"/>
        </w:rPr>
        <w:t>рограммы;</w:t>
      </w:r>
    </w:p>
    <w:p w:rsidR="00D82DCF" w:rsidRPr="004934D7" w:rsidRDefault="00D82DCF" w:rsidP="00D82DCF">
      <w:pPr>
        <w:widowControl w:val="0"/>
        <w:numPr>
          <w:ilvl w:val="0"/>
          <w:numId w:val="22"/>
        </w:numPr>
        <w:tabs>
          <w:tab w:val="left" w:pos="965"/>
        </w:tabs>
        <w:autoSpaceDE w:val="0"/>
        <w:autoSpaceDN w:val="0"/>
        <w:adjustRightInd w:val="0"/>
        <w:ind w:left="706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 xml:space="preserve"> выполняют иные функции, предусмотренные настоящим Порядком.</w:t>
      </w:r>
    </w:p>
    <w:p w:rsidR="00D82DCF" w:rsidRPr="004934D7" w:rsidRDefault="00C53AC9" w:rsidP="00D82DCF">
      <w:pPr>
        <w:tabs>
          <w:tab w:val="left" w:pos="1066"/>
        </w:tabs>
        <w:ind w:left="7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F6D35">
        <w:rPr>
          <w:rFonts w:ascii="Times New Roman" w:hAnsi="Times New Roman" w:cs="Times New Roman"/>
          <w:sz w:val="28"/>
          <w:szCs w:val="28"/>
        </w:rPr>
        <w:t>6</w:t>
      </w:r>
      <w:r w:rsidR="007E2C43">
        <w:rPr>
          <w:rFonts w:ascii="Times New Roman" w:hAnsi="Times New Roman" w:cs="Times New Roman"/>
          <w:sz w:val="28"/>
          <w:szCs w:val="28"/>
        </w:rPr>
        <w:t>.</w:t>
      </w:r>
      <w:r w:rsidR="007E2C43">
        <w:rPr>
          <w:rFonts w:ascii="Times New Roman" w:hAnsi="Times New Roman" w:cs="Times New Roman"/>
          <w:sz w:val="28"/>
          <w:szCs w:val="28"/>
        </w:rPr>
        <w:tab/>
        <w:t xml:space="preserve"> Участники  П</w:t>
      </w:r>
      <w:r w:rsidR="00D82DCF" w:rsidRPr="004934D7">
        <w:rPr>
          <w:rFonts w:ascii="Times New Roman" w:hAnsi="Times New Roman" w:cs="Times New Roman"/>
          <w:sz w:val="28"/>
          <w:szCs w:val="28"/>
        </w:rPr>
        <w:t>рограммы:</w:t>
      </w:r>
    </w:p>
    <w:p w:rsidR="00D82DCF" w:rsidRPr="004934D7" w:rsidRDefault="00D82DCF" w:rsidP="00D82DCF">
      <w:pPr>
        <w:widowControl w:val="0"/>
        <w:numPr>
          <w:ilvl w:val="0"/>
          <w:numId w:val="23"/>
        </w:numPr>
        <w:tabs>
          <w:tab w:val="left" w:pos="1104"/>
        </w:tabs>
        <w:autoSpaceDE w:val="0"/>
        <w:autoSpaceDN w:val="0"/>
        <w:adjustRightInd w:val="0"/>
        <w:ind w:right="5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обеспечивают реализацию отдельных мероприятий проектов и комплекса процессных мероприятий, в реализации которых предполагается их участие;</w:t>
      </w:r>
    </w:p>
    <w:p w:rsidR="00D82DCF" w:rsidRPr="004934D7" w:rsidRDefault="00D82DCF" w:rsidP="00D82DCF">
      <w:pPr>
        <w:widowControl w:val="0"/>
        <w:numPr>
          <w:ilvl w:val="0"/>
          <w:numId w:val="23"/>
        </w:numPr>
        <w:tabs>
          <w:tab w:val="left" w:pos="1104"/>
        </w:tabs>
        <w:autoSpaceDE w:val="0"/>
        <w:autoSpaceDN w:val="0"/>
        <w:adjustRightInd w:val="0"/>
        <w:ind w:right="5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z w:val="28"/>
          <w:szCs w:val="28"/>
        </w:rPr>
        <w:t>представляют ответственному исполнителю и соисполнителю информацию, необходимую для подготовки годового отчета о ходе реализации и об оценке эффективнос</w:t>
      </w:r>
      <w:r w:rsidR="007E2C43">
        <w:rPr>
          <w:rFonts w:ascii="Times New Roman" w:hAnsi="Times New Roman" w:cs="Times New Roman"/>
          <w:sz w:val="28"/>
          <w:szCs w:val="28"/>
        </w:rPr>
        <w:t>ти реализации  П</w:t>
      </w:r>
      <w:r w:rsidRPr="004934D7">
        <w:rPr>
          <w:rFonts w:ascii="Times New Roman" w:hAnsi="Times New Roman" w:cs="Times New Roman"/>
          <w:sz w:val="28"/>
          <w:szCs w:val="28"/>
        </w:rPr>
        <w:t>рограммы;</w:t>
      </w:r>
    </w:p>
    <w:p w:rsidR="00D82DCF" w:rsidRPr="004934D7" w:rsidRDefault="00D82DCF" w:rsidP="008D0B39">
      <w:pPr>
        <w:tabs>
          <w:tab w:val="left" w:pos="965"/>
        </w:tabs>
        <w:ind w:left="706"/>
        <w:rPr>
          <w:rFonts w:ascii="Times New Roman" w:hAnsi="Times New Roman" w:cs="Times New Roman"/>
          <w:sz w:val="28"/>
          <w:szCs w:val="28"/>
        </w:rPr>
        <w:sectPr w:rsidR="00D82DCF" w:rsidRPr="004934D7" w:rsidSect="00DA7068">
          <w:headerReference w:type="default" r:id="rId12"/>
          <w:pgSz w:w="11909" w:h="16834"/>
          <w:pgMar w:top="426" w:right="566" w:bottom="851" w:left="1704" w:header="567" w:footer="720" w:gutter="0"/>
          <w:cols w:space="60"/>
          <w:noEndnote/>
          <w:docGrid w:linePitch="326"/>
        </w:sectPr>
      </w:pPr>
      <w:r w:rsidRPr="004934D7">
        <w:rPr>
          <w:rFonts w:ascii="Times New Roman" w:hAnsi="Times New Roman" w:cs="Times New Roman"/>
          <w:sz w:val="28"/>
          <w:szCs w:val="28"/>
        </w:rPr>
        <w:t>3)</w:t>
      </w:r>
      <w:r w:rsidRPr="004934D7">
        <w:rPr>
          <w:rFonts w:ascii="Times New Roman" w:hAnsi="Times New Roman" w:cs="Times New Roman"/>
          <w:sz w:val="28"/>
          <w:szCs w:val="28"/>
        </w:rPr>
        <w:tab/>
        <w:t>выполняют иные функции, предусмотренные настоящим Порядком.</w:t>
      </w:r>
    </w:p>
    <w:p w:rsidR="008C58CB" w:rsidRDefault="008C58CB" w:rsidP="000F6D35">
      <w:pPr>
        <w:shd w:val="clear" w:color="auto" w:fill="FFFFFF"/>
        <w:spacing w:line="274" w:lineRule="exact"/>
        <w:ind w:left="5669" w:right="5"/>
        <w:rPr>
          <w:rFonts w:ascii="Times New Roman" w:hAnsi="Times New Roman" w:cs="Times New Roman"/>
          <w:spacing w:val="-2"/>
        </w:rPr>
      </w:pPr>
      <w:bookmarkStart w:id="0" w:name="_GoBack"/>
      <w:bookmarkEnd w:id="0"/>
      <w:r>
        <w:rPr>
          <w:rFonts w:ascii="Times New Roman" w:hAnsi="Times New Roman" w:cs="Times New Roman"/>
          <w:spacing w:val="-2"/>
        </w:rPr>
        <w:lastRenderedPageBreak/>
        <w:t>П</w:t>
      </w:r>
      <w:r w:rsidR="00737A87">
        <w:rPr>
          <w:rFonts w:ascii="Times New Roman" w:hAnsi="Times New Roman" w:cs="Times New Roman"/>
          <w:spacing w:val="-2"/>
        </w:rPr>
        <w:t>риложение</w:t>
      </w:r>
      <w:r w:rsidR="00ED2E28" w:rsidRPr="004934D7">
        <w:rPr>
          <w:rFonts w:ascii="Times New Roman" w:hAnsi="Times New Roman" w:cs="Times New Roman"/>
          <w:spacing w:val="-2"/>
        </w:rPr>
        <w:t xml:space="preserve"> 1 </w:t>
      </w:r>
    </w:p>
    <w:p w:rsidR="00ED2E28" w:rsidRPr="004934D7" w:rsidRDefault="00ED2E28" w:rsidP="000F6D35">
      <w:pPr>
        <w:shd w:val="clear" w:color="auto" w:fill="FFFFFF"/>
        <w:spacing w:line="274" w:lineRule="exact"/>
        <w:ind w:left="5669" w:right="5"/>
        <w:rPr>
          <w:rFonts w:ascii="Times New Roman" w:hAnsi="Times New Roman" w:cs="Times New Roman"/>
        </w:rPr>
      </w:pPr>
      <w:r w:rsidRPr="004934D7">
        <w:rPr>
          <w:rFonts w:ascii="Times New Roman" w:hAnsi="Times New Roman" w:cs="Times New Roman"/>
        </w:rPr>
        <w:t xml:space="preserve">к Порядку разработки, утверждения, реализации, контроля и проведения </w:t>
      </w:r>
      <w:proofErr w:type="gramStart"/>
      <w:r w:rsidRPr="004934D7">
        <w:rPr>
          <w:rFonts w:ascii="Times New Roman" w:hAnsi="Times New Roman" w:cs="Times New Roman"/>
        </w:rPr>
        <w:t xml:space="preserve">оценки эффективности реализации муниципальных программ </w:t>
      </w:r>
      <w:r w:rsidR="000F6D35">
        <w:rPr>
          <w:rFonts w:ascii="Times New Roman" w:hAnsi="Times New Roman" w:cs="Times New Roman"/>
        </w:rPr>
        <w:t>Увельского</w:t>
      </w:r>
      <w:r w:rsidRPr="004934D7">
        <w:rPr>
          <w:rFonts w:ascii="Times New Roman" w:hAnsi="Times New Roman" w:cs="Times New Roman"/>
        </w:rPr>
        <w:t xml:space="preserve"> </w:t>
      </w:r>
      <w:r w:rsidR="00222D1D" w:rsidRPr="004934D7">
        <w:rPr>
          <w:rFonts w:ascii="Times New Roman" w:hAnsi="Times New Roman" w:cs="Times New Roman"/>
        </w:rPr>
        <w:t>муниципального</w:t>
      </w:r>
      <w:r w:rsidR="008569E4" w:rsidRPr="004934D7">
        <w:rPr>
          <w:rFonts w:ascii="Times New Roman" w:hAnsi="Times New Roman" w:cs="Times New Roman"/>
        </w:rPr>
        <w:t xml:space="preserve">  округа</w:t>
      </w:r>
      <w:r w:rsidR="008C58CB">
        <w:rPr>
          <w:rFonts w:ascii="Times New Roman" w:hAnsi="Times New Roman" w:cs="Times New Roman"/>
        </w:rPr>
        <w:t xml:space="preserve"> Челябинской области</w:t>
      </w:r>
      <w:proofErr w:type="gramEnd"/>
    </w:p>
    <w:p w:rsidR="00ED2E28" w:rsidRPr="004934D7" w:rsidRDefault="00C6628B" w:rsidP="00ED2E28">
      <w:pPr>
        <w:shd w:val="clear" w:color="auto" w:fill="FFFFFF"/>
        <w:spacing w:before="547" w:line="274" w:lineRule="exact"/>
        <w:ind w:right="1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Программа</w:t>
      </w:r>
    </w:p>
    <w:p w:rsidR="00ED2E28" w:rsidRPr="004934D7" w:rsidRDefault="00ED2E28" w:rsidP="00ED2E28">
      <w:pPr>
        <w:shd w:val="clear" w:color="auto" w:fill="FFFFFF"/>
        <w:tabs>
          <w:tab w:val="left" w:leader="underscore" w:pos="3576"/>
        </w:tabs>
        <w:spacing w:line="274" w:lineRule="exact"/>
        <w:ind w:right="5"/>
        <w:jc w:val="center"/>
        <w:rPr>
          <w:rFonts w:ascii="Times New Roman" w:hAnsi="Times New Roman" w:cs="Times New Roman"/>
        </w:rPr>
      </w:pPr>
      <w:r w:rsidRPr="004934D7">
        <w:rPr>
          <w:rFonts w:ascii="Times New Roman" w:hAnsi="Times New Roman" w:cs="Times New Roman"/>
        </w:rPr>
        <w:t xml:space="preserve">" </w:t>
      </w:r>
      <w:r w:rsidRPr="004934D7">
        <w:rPr>
          <w:rFonts w:ascii="Times New Roman" w:hAnsi="Times New Roman" w:cs="Times New Roman"/>
        </w:rPr>
        <w:tab/>
        <w:t xml:space="preserve"> "</w:t>
      </w:r>
    </w:p>
    <w:p w:rsidR="00ED2E28" w:rsidRPr="004934D7" w:rsidRDefault="00ED2E28" w:rsidP="00ED2E28">
      <w:pPr>
        <w:shd w:val="clear" w:color="auto" w:fill="FFFFFF"/>
        <w:spacing w:line="274" w:lineRule="exact"/>
        <w:ind w:right="5"/>
        <w:jc w:val="center"/>
        <w:rPr>
          <w:rFonts w:ascii="Times New Roman" w:hAnsi="Times New Roman" w:cs="Times New Roman"/>
        </w:rPr>
      </w:pPr>
      <w:r w:rsidRPr="004934D7">
        <w:rPr>
          <w:rFonts w:ascii="Times New Roman" w:hAnsi="Times New Roman" w:cs="Times New Roman"/>
        </w:rPr>
        <w:t>(наименование)</w:t>
      </w:r>
    </w:p>
    <w:p w:rsidR="00ED2E28" w:rsidRPr="004934D7" w:rsidRDefault="00ED2E28" w:rsidP="00ED2E28">
      <w:pPr>
        <w:shd w:val="clear" w:color="auto" w:fill="FFFFFF"/>
        <w:tabs>
          <w:tab w:val="left" w:pos="216"/>
        </w:tabs>
        <w:spacing w:before="552" w:line="274" w:lineRule="exact"/>
        <w:ind w:right="5"/>
        <w:jc w:val="both"/>
        <w:rPr>
          <w:rFonts w:ascii="Times New Roman" w:hAnsi="Times New Roman" w:cs="Times New Roman"/>
        </w:rPr>
      </w:pPr>
      <w:r w:rsidRPr="004934D7">
        <w:rPr>
          <w:rFonts w:ascii="Times New Roman" w:hAnsi="Times New Roman" w:cs="Times New Roman"/>
          <w:spacing w:val="-4"/>
          <w:lang w:val="en-US"/>
        </w:rPr>
        <w:t>I</w:t>
      </w:r>
      <w:r w:rsidRPr="004934D7">
        <w:rPr>
          <w:rFonts w:ascii="Times New Roman" w:hAnsi="Times New Roman" w:cs="Times New Roman"/>
          <w:spacing w:val="-4"/>
        </w:rPr>
        <w:t>.</w:t>
      </w:r>
      <w:r w:rsidRPr="004934D7">
        <w:rPr>
          <w:rFonts w:ascii="Times New Roman" w:hAnsi="Times New Roman" w:cs="Times New Roman"/>
        </w:rPr>
        <w:tab/>
        <w:t>Оценка текущего состояния соответствующей сферы социально-экономического раз</w:t>
      </w:r>
      <w:r w:rsidR="00C1523C">
        <w:rPr>
          <w:rFonts w:ascii="Times New Roman" w:hAnsi="Times New Roman" w:cs="Times New Roman"/>
        </w:rPr>
        <w:t>вития</w:t>
      </w:r>
      <w:r w:rsidR="00C1523C">
        <w:rPr>
          <w:rFonts w:ascii="Times New Roman" w:hAnsi="Times New Roman" w:cs="Times New Roman"/>
        </w:rPr>
        <w:br/>
        <w:t>муниципального округа</w:t>
      </w:r>
    </w:p>
    <w:p w:rsidR="00ED2E28" w:rsidRPr="004934D7" w:rsidRDefault="00ED2E28" w:rsidP="00ED2E28">
      <w:pPr>
        <w:widowControl w:val="0"/>
        <w:numPr>
          <w:ilvl w:val="0"/>
          <w:numId w:val="24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before="240" w:line="274" w:lineRule="exact"/>
        <w:jc w:val="both"/>
        <w:rPr>
          <w:rFonts w:ascii="Times New Roman" w:hAnsi="Times New Roman" w:cs="Times New Roman"/>
          <w:spacing w:val="-2"/>
        </w:rPr>
      </w:pPr>
      <w:r w:rsidRPr="004934D7">
        <w:rPr>
          <w:rFonts w:ascii="Times New Roman" w:hAnsi="Times New Roman" w:cs="Times New Roman"/>
        </w:rPr>
        <w:t xml:space="preserve">Описание приоритетов и целей муниципальной политики в </w:t>
      </w:r>
      <w:r w:rsidR="007E2C43">
        <w:rPr>
          <w:rFonts w:ascii="Times New Roman" w:hAnsi="Times New Roman" w:cs="Times New Roman"/>
        </w:rPr>
        <w:t>сфере реализации  П</w:t>
      </w:r>
      <w:r w:rsidRPr="004934D7">
        <w:rPr>
          <w:rFonts w:ascii="Times New Roman" w:hAnsi="Times New Roman" w:cs="Times New Roman"/>
        </w:rPr>
        <w:t>рограмм</w:t>
      </w:r>
      <w:r w:rsidR="00900379" w:rsidRPr="004934D7">
        <w:rPr>
          <w:rFonts w:ascii="Times New Roman" w:hAnsi="Times New Roman" w:cs="Times New Roman"/>
        </w:rPr>
        <w:t>ы (в том числе в соответствии с документами стратегического планирования</w:t>
      </w:r>
      <w:r w:rsidRPr="004934D7">
        <w:rPr>
          <w:rFonts w:ascii="Times New Roman" w:hAnsi="Times New Roman" w:cs="Times New Roman"/>
        </w:rPr>
        <w:t>)</w:t>
      </w:r>
    </w:p>
    <w:p w:rsidR="00ED2E28" w:rsidRPr="004934D7" w:rsidRDefault="00FF2B00" w:rsidP="00ED2E28">
      <w:pPr>
        <w:widowControl w:val="0"/>
        <w:numPr>
          <w:ilvl w:val="0"/>
          <w:numId w:val="24"/>
        </w:numPr>
        <w:shd w:val="clear" w:color="auto" w:fill="FFFFFF"/>
        <w:tabs>
          <w:tab w:val="left" w:pos="418"/>
        </w:tabs>
        <w:autoSpaceDE w:val="0"/>
        <w:autoSpaceDN w:val="0"/>
        <w:adjustRightInd w:val="0"/>
        <w:spacing w:before="230" w:line="278" w:lineRule="exact"/>
        <w:ind w:right="14"/>
        <w:jc w:val="both"/>
        <w:rPr>
          <w:rFonts w:ascii="Times New Roman" w:hAnsi="Times New Roman" w:cs="Times New Roman"/>
          <w:spacing w:val="-3"/>
        </w:rPr>
      </w:pPr>
      <w:r w:rsidRPr="004934D7">
        <w:rPr>
          <w:rFonts w:ascii="Times New Roman" w:hAnsi="Times New Roman" w:cs="Times New Roman"/>
        </w:rPr>
        <w:t>Сведения о взаимосвязи</w:t>
      </w:r>
      <w:r w:rsidR="00ED2E28" w:rsidRPr="004934D7">
        <w:rPr>
          <w:rFonts w:ascii="Times New Roman" w:hAnsi="Times New Roman" w:cs="Times New Roman"/>
        </w:rPr>
        <w:t xml:space="preserve"> со стратегическими приоритетами, целями и показателями государственных программ</w:t>
      </w:r>
    </w:p>
    <w:p w:rsidR="00ED2E28" w:rsidRPr="004934D7" w:rsidRDefault="00ED2E28" w:rsidP="00ED2E28">
      <w:pPr>
        <w:shd w:val="clear" w:color="auto" w:fill="FFFFFF"/>
        <w:tabs>
          <w:tab w:val="left" w:pos="571"/>
        </w:tabs>
        <w:spacing w:before="230" w:line="278" w:lineRule="exact"/>
        <w:ind w:right="10"/>
        <w:jc w:val="both"/>
        <w:rPr>
          <w:rFonts w:ascii="Times New Roman" w:hAnsi="Times New Roman" w:cs="Times New Roman"/>
        </w:rPr>
      </w:pPr>
      <w:r w:rsidRPr="004934D7">
        <w:rPr>
          <w:rFonts w:ascii="Times New Roman" w:hAnsi="Times New Roman" w:cs="Times New Roman"/>
          <w:spacing w:val="-2"/>
        </w:rPr>
        <w:t>IV.</w:t>
      </w:r>
      <w:r w:rsidRPr="004934D7">
        <w:rPr>
          <w:rFonts w:ascii="Times New Roman" w:hAnsi="Times New Roman" w:cs="Times New Roman"/>
        </w:rPr>
        <w:tab/>
        <w:t>Задачи муниципального управления, способы их эффективного решения в</w:t>
      </w:r>
      <w:r w:rsidRPr="004934D7">
        <w:rPr>
          <w:rFonts w:ascii="Times New Roman" w:hAnsi="Times New Roman" w:cs="Times New Roman"/>
        </w:rPr>
        <w:br/>
        <w:t>соответствующей отрасли экономики и сфере муниципального управления</w:t>
      </w:r>
    </w:p>
    <w:p w:rsidR="00ED2E28" w:rsidRPr="004934D7" w:rsidRDefault="00ED2E28" w:rsidP="00ED2E28">
      <w:pPr>
        <w:shd w:val="clear" w:color="auto" w:fill="FFFFFF"/>
        <w:tabs>
          <w:tab w:val="left" w:pos="571"/>
        </w:tabs>
        <w:spacing w:before="230" w:line="278" w:lineRule="exact"/>
        <w:ind w:right="10"/>
        <w:jc w:val="both"/>
        <w:rPr>
          <w:rFonts w:ascii="Times New Roman" w:hAnsi="Times New Roman" w:cs="Times New Roman"/>
        </w:rPr>
        <w:sectPr w:rsidR="00ED2E28" w:rsidRPr="004934D7">
          <w:headerReference w:type="default" r:id="rId13"/>
          <w:pgSz w:w="11909" w:h="16834"/>
          <w:pgMar w:top="1440" w:right="562" w:bottom="720" w:left="1704" w:header="720" w:footer="720" w:gutter="0"/>
          <w:cols w:space="60"/>
          <w:noEndnote/>
        </w:sectPr>
      </w:pPr>
    </w:p>
    <w:p w:rsidR="00F21F2D" w:rsidRDefault="00737A87" w:rsidP="000F6D35">
      <w:pPr>
        <w:shd w:val="clear" w:color="auto" w:fill="FFFFFF"/>
        <w:spacing w:line="274" w:lineRule="exact"/>
        <w:ind w:left="11208" w:right="144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lastRenderedPageBreak/>
        <w:t>Приложение</w:t>
      </w:r>
      <w:r w:rsidR="000F6D35">
        <w:rPr>
          <w:rFonts w:ascii="Times New Roman" w:hAnsi="Times New Roman" w:cs="Times New Roman"/>
          <w:spacing w:val="-2"/>
        </w:rPr>
        <w:t xml:space="preserve"> </w:t>
      </w:r>
      <w:r w:rsidR="00ED2E28" w:rsidRPr="004934D7">
        <w:rPr>
          <w:rFonts w:ascii="Times New Roman" w:hAnsi="Times New Roman" w:cs="Times New Roman"/>
          <w:spacing w:val="-2"/>
        </w:rPr>
        <w:t xml:space="preserve">2 </w:t>
      </w:r>
    </w:p>
    <w:p w:rsidR="00ED2E28" w:rsidRPr="004934D7" w:rsidRDefault="00ED2E28" w:rsidP="000F6D35">
      <w:pPr>
        <w:shd w:val="clear" w:color="auto" w:fill="FFFFFF"/>
        <w:spacing w:line="274" w:lineRule="exact"/>
        <w:ind w:left="11208" w:right="144"/>
        <w:rPr>
          <w:rFonts w:ascii="Times New Roman" w:hAnsi="Times New Roman" w:cs="Times New Roman"/>
        </w:rPr>
      </w:pPr>
      <w:r w:rsidRPr="004934D7">
        <w:rPr>
          <w:rFonts w:ascii="Times New Roman" w:hAnsi="Times New Roman" w:cs="Times New Roman"/>
        </w:rPr>
        <w:t xml:space="preserve">к Порядку разработки, утверждения, реализации, контроля и проведения </w:t>
      </w:r>
      <w:proofErr w:type="gramStart"/>
      <w:r w:rsidRPr="004934D7">
        <w:rPr>
          <w:rFonts w:ascii="Times New Roman" w:hAnsi="Times New Roman" w:cs="Times New Roman"/>
        </w:rPr>
        <w:t xml:space="preserve">оценки эффективности реализации муниципальных программ </w:t>
      </w:r>
      <w:r w:rsidR="000F6D35">
        <w:rPr>
          <w:rFonts w:ascii="Times New Roman" w:hAnsi="Times New Roman" w:cs="Times New Roman"/>
        </w:rPr>
        <w:t>Увельского</w:t>
      </w:r>
      <w:r w:rsidRPr="004934D7">
        <w:rPr>
          <w:rFonts w:ascii="Times New Roman" w:hAnsi="Times New Roman" w:cs="Times New Roman"/>
        </w:rPr>
        <w:t xml:space="preserve"> </w:t>
      </w:r>
      <w:r w:rsidR="00FF2B00" w:rsidRPr="004934D7">
        <w:rPr>
          <w:rFonts w:ascii="Times New Roman" w:hAnsi="Times New Roman" w:cs="Times New Roman"/>
        </w:rPr>
        <w:t>муниципального</w:t>
      </w:r>
      <w:r w:rsidR="008569E4" w:rsidRPr="004934D7">
        <w:rPr>
          <w:rFonts w:ascii="Times New Roman" w:hAnsi="Times New Roman" w:cs="Times New Roman"/>
        </w:rPr>
        <w:t xml:space="preserve">  округа</w:t>
      </w:r>
      <w:r w:rsidR="00F21F2D">
        <w:rPr>
          <w:rFonts w:ascii="Times New Roman" w:hAnsi="Times New Roman" w:cs="Times New Roman"/>
        </w:rPr>
        <w:t xml:space="preserve"> Челябинской области</w:t>
      </w:r>
      <w:proofErr w:type="gramEnd"/>
    </w:p>
    <w:p w:rsidR="008569E4" w:rsidRPr="004934D7" w:rsidRDefault="008569E4" w:rsidP="006E55FA">
      <w:pPr>
        <w:shd w:val="clear" w:color="auto" w:fill="FFFFFF"/>
        <w:ind w:left="7238"/>
        <w:rPr>
          <w:rFonts w:ascii="Times New Roman" w:hAnsi="Times New Roman" w:cs="Times New Roman"/>
          <w:spacing w:val="-1"/>
        </w:rPr>
      </w:pPr>
    </w:p>
    <w:p w:rsidR="008569E4" w:rsidRPr="004934D7" w:rsidRDefault="008569E4" w:rsidP="006E55FA">
      <w:pPr>
        <w:shd w:val="clear" w:color="auto" w:fill="FFFFFF"/>
        <w:ind w:left="7238"/>
        <w:rPr>
          <w:rFonts w:ascii="Times New Roman" w:hAnsi="Times New Roman" w:cs="Times New Roman"/>
          <w:spacing w:val="-1"/>
        </w:rPr>
      </w:pPr>
    </w:p>
    <w:p w:rsidR="00ED2E28" w:rsidRPr="004934D7" w:rsidRDefault="00ED2E28" w:rsidP="006E55FA">
      <w:pPr>
        <w:shd w:val="clear" w:color="auto" w:fill="FFFFFF"/>
        <w:ind w:left="7238"/>
        <w:rPr>
          <w:rFonts w:ascii="Times New Roman" w:hAnsi="Times New Roman" w:cs="Times New Roman"/>
        </w:rPr>
      </w:pPr>
      <w:r w:rsidRPr="004934D7">
        <w:rPr>
          <w:rFonts w:ascii="Times New Roman" w:hAnsi="Times New Roman" w:cs="Times New Roman"/>
        </w:rPr>
        <w:t>ПАСПОРТ</w:t>
      </w:r>
    </w:p>
    <w:p w:rsidR="00ED2E28" w:rsidRPr="004934D7" w:rsidRDefault="00ED2E28" w:rsidP="006E55FA">
      <w:pPr>
        <w:shd w:val="clear" w:color="auto" w:fill="FFFFFF"/>
        <w:tabs>
          <w:tab w:val="left" w:leader="underscore" w:pos="11059"/>
        </w:tabs>
        <w:ind w:left="4454"/>
        <w:rPr>
          <w:rFonts w:ascii="Times New Roman" w:hAnsi="Times New Roman" w:cs="Times New Roman"/>
        </w:rPr>
      </w:pPr>
      <w:r w:rsidRPr="004934D7">
        <w:rPr>
          <w:rFonts w:ascii="Times New Roman" w:hAnsi="Times New Roman" w:cs="Times New Roman"/>
          <w:spacing w:val="-4"/>
        </w:rPr>
        <w:t xml:space="preserve">Муниципальной программы   " </w:t>
      </w:r>
      <w:r w:rsidRPr="004934D7">
        <w:rPr>
          <w:rFonts w:ascii="Times New Roman" w:hAnsi="Times New Roman" w:cs="Times New Roman"/>
        </w:rPr>
        <w:tab/>
        <w:t xml:space="preserve"> "</w:t>
      </w:r>
    </w:p>
    <w:p w:rsidR="00ED2E28" w:rsidRPr="004934D7" w:rsidRDefault="00ED2E28" w:rsidP="006E55FA">
      <w:pPr>
        <w:shd w:val="clear" w:color="auto" w:fill="FFFFFF"/>
        <w:ind w:left="8438"/>
        <w:rPr>
          <w:rFonts w:ascii="Times New Roman" w:hAnsi="Times New Roman" w:cs="Times New Roman"/>
        </w:rPr>
      </w:pPr>
      <w:r w:rsidRPr="004934D7">
        <w:rPr>
          <w:rFonts w:ascii="Times New Roman" w:hAnsi="Times New Roman" w:cs="Times New Roman"/>
        </w:rPr>
        <w:t>(наименование)</w:t>
      </w:r>
    </w:p>
    <w:p w:rsidR="00ED2E28" w:rsidRPr="004934D7" w:rsidRDefault="00ED2E28" w:rsidP="006E55FA">
      <w:pPr>
        <w:shd w:val="clear" w:color="auto" w:fill="FFFFFF"/>
        <w:ind w:left="6571"/>
        <w:rPr>
          <w:rFonts w:ascii="Times New Roman" w:hAnsi="Times New Roman" w:cs="Times New Roman"/>
        </w:rPr>
      </w:pPr>
      <w:r w:rsidRPr="004934D7">
        <w:rPr>
          <w:rFonts w:ascii="Times New Roman" w:hAnsi="Times New Roman" w:cs="Times New Roman"/>
          <w:spacing w:val="-2"/>
        </w:rPr>
        <w:t>1. Основные положения</w:t>
      </w:r>
    </w:p>
    <w:p w:rsidR="00ED2E28" w:rsidRPr="004934D7" w:rsidRDefault="00ED2E28" w:rsidP="00ED2E28">
      <w:pPr>
        <w:spacing w:after="283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269"/>
        <w:gridCol w:w="4109"/>
        <w:gridCol w:w="7944"/>
      </w:tblGrid>
      <w:tr w:rsidR="00ED2E28" w:rsidRPr="004934D7" w:rsidTr="00001B97">
        <w:trPr>
          <w:trHeight w:hRule="exact" w:val="720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6E55FA" w:rsidP="00001B97">
            <w:pPr>
              <w:shd w:val="clear" w:color="auto" w:fill="FFFFFF"/>
              <w:spacing w:line="254" w:lineRule="exact"/>
              <w:ind w:right="389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Куратор муниципальной программы</w:t>
            </w:r>
          </w:p>
        </w:tc>
        <w:tc>
          <w:tcPr>
            <w:tcW w:w="12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6E55FA" w:rsidRPr="004934D7" w:rsidTr="00001B97">
        <w:trPr>
          <w:trHeight w:hRule="exact" w:val="720"/>
        </w:trPr>
        <w:tc>
          <w:tcPr>
            <w:tcW w:w="3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5FA" w:rsidRPr="004934D7" w:rsidRDefault="006E55FA" w:rsidP="0055210F">
            <w:pPr>
              <w:shd w:val="clear" w:color="auto" w:fill="FFFFFF"/>
              <w:spacing w:line="254" w:lineRule="exact"/>
              <w:ind w:right="389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Ответственный исполнитель </w:t>
            </w: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муниципальной программы</w:t>
            </w:r>
          </w:p>
        </w:tc>
        <w:tc>
          <w:tcPr>
            <w:tcW w:w="12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5FA" w:rsidRPr="004934D7" w:rsidRDefault="006E55FA" w:rsidP="0055210F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Наименование главного распорядителя бюджетных средств</w:t>
            </w:r>
          </w:p>
        </w:tc>
      </w:tr>
      <w:tr w:rsidR="006E55FA" w:rsidRPr="004934D7" w:rsidTr="00001B97">
        <w:trPr>
          <w:trHeight w:hRule="exact" w:val="466"/>
        </w:trPr>
        <w:tc>
          <w:tcPr>
            <w:tcW w:w="32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E55FA" w:rsidRPr="004934D7" w:rsidRDefault="006E55FA" w:rsidP="00001B97">
            <w:pPr>
              <w:shd w:val="clear" w:color="auto" w:fill="FFFFFF"/>
              <w:spacing w:line="254" w:lineRule="exact"/>
              <w:ind w:right="67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Соисполнители муниципальной </w:t>
            </w: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программы</w:t>
            </w:r>
          </w:p>
        </w:tc>
        <w:tc>
          <w:tcPr>
            <w:tcW w:w="12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5FA" w:rsidRPr="004934D7" w:rsidRDefault="006E55FA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</w:tr>
      <w:tr w:rsidR="006E55FA" w:rsidRPr="004934D7" w:rsidTr="00001B97">
        <w:trPr>
          <w:trHeight w:hRule="exact" w:val="470"/>
        </w:trPr>
        <w:tc>
          <w:tcPr>
            <w:tcW w:w="32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5FA" w:rsidRPr="004934D7" w:rsidRDefault="006E55FA" w:rsidP="00001B97">
            <w:pPr>
              <w:rPr>
                <w:rFonts w:ascii="Times New Roman" w:hAnsi="Times New Roman" w:cs="Times New Roman"/>
              </w:rPr>
            </w:pPr>
          </w:p>
          <w:p w:rsidR="006E55FA" w:rsidRPr="004934D7" w:rsidRDefault="006E55FA" w:rsidP="00001B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5FA" w:rsidRPr="004934D7" w:rsidRDefault="006E55FA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...</w:t>
            </w:r>
          </w:p>
        </w:tc>
      </w:tr>
      <w:tr w:rsidR="006E55FA" w:rsidRPr="004934D7" w:rsidTr="00001B97">
        <w:trPr>
          <w:trHeight w:hRule="exact" w:val="466"/>
        </w:trPr>
        <w:tc>
          <w:tcPr>
            <w:tcW w:w="32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E55FA" w:rsidRPr="004934D7" w:rsidRDefault="006E55FA" w:rsidP="00001B97">
            <w:pPr>
              <w:shd w:val="clear" w:color="auto" w:fill="FFFFFF"/>
              <w:spacing w:line="250" w:lineRule="exact"/>
              <w:ind w:right="518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Участники муниципальной </w:t>
            </w: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программы</w:t>
            </w:r>
          </w:p>
        </w:tc>
        <w:tc>
          <w:tcPr>
            <w:tcW w:w="12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5FA" w:rsidRPr="004934D7" w:rsidRDefault="006E55FA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</w:tr>
      <w:tr w:rsidR="006E55FA" w:rsidRPr="004934D7" w:rsidTr="00001B97">
        <w:trPr>
          <w:trHeight w:hRule="exact" w:val="466"/>
        </w:trPr>
        <w:tc>
          <w:tcPr>
            <w:tcW w:w="32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5FA" w:rsidRPr="004934D7" w:rsidRDefault="006E55FA" w:rsidP="00001B97">
            <w:pPr>
              <w:rPr>
                <w:rFonts w:ascii="Times New Roman" w:hAnsi="Times New Roman" w:cs="Times New Roman"/>
              </w:rPr>
            </w:pPr>
          </w:p>
          <w:p w:rsidR="006E55FA" w:rsidRPr="004934D7" w:rsidRDefault="006E55FA" w:rsidP="00001B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5FA" w:rsidRPr="004934D7" w:rsidRDefault="006E55FA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...</w:t>
            </w:r>
          </w:p>
        </w:tc>
      </w:tr>
      <w:tr w:rsidR="006E55FA" w:rsidRPr="004934D7" w:rsidTr="00001B97">
        <w:trPr>
          <w:trHeight w:hRule="exact" w:val="466"/>
        </w:trPr>
        <w:tc>
          <w:tcPr>
            <w:tcW w:w="32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E55FA" w:rsidRPr="004934D7" w:rsidRDefault="006E55FA" w:rsidP="00001B97">
            <w:pPr>
              <w:shd w:val="clear" w:color="auto" w:fill="FFFFFF"/>
              <w:spacing w:line="254" w:lineRule="exact"/>
              <w:ind w:right="475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 xml:space="preserve">Период реализации </w:t>
            </w:r>
            <w:r w:rsidRPr="004934D7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муниципальной программы</w:t>
            </w:r>
          </w:p>
        </w:tc>
        <w:tc>
          <w:tcPr>
            <w:tcW w:w="12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5FA" w:rsidRPr="004934D7" w:rsidRDefault="006E55FA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 xml:space="preserve">Этап </w:t>
            </w:r>
            <w:r w:rsidRPr="004934D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I:</w:t>
            </w:r>
          </w:p>
        </w:tc>
      </w:tr>
      <w:tr w:rsidR="006E55FA" w:rsidRPr="004934D7" w:rsidTr="00001B97">
        <w:trPr>
          <w:trHeight w:hRule="exact" w:val="470"/>
        </w:trPr>
        <w:tc>
          <w:tcPr>
            <w:tcW w:w="326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E55FA" w:rsidRPr="004934D7" w:rsidRDefault="006E55FA" w:rsidP="00001B97">
            <w:pPr>
              <w:rPr>
                <w:rFonts w:ascii="Times New Roman" w:hAnsi="Times New Roman" w:cs="Times New Roman"/>
              </w:rPr>
            </w:pPr>
          </w:p>
          <w:p w:rsidR="006E55FA" w:rsidRPr="004934D7" w:rsidRDefault="006E55FA" w:rsidP="00001B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5FA" w:rsidRPr="004934D7" w:rsidRDefault="006E55FA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Этап II:</w:t>
            </w:r>
          </w:p>
        </w:tc>
      </w:tr>
      <w:tr w:rsidR="006E55FA" w:rsidRPr="004934D7" w:rsidTr="00001B97">
        <w:trPr>
          <w:trHeight w:hRule="exact" w:val="466"/>
        </w:trPr>
        <w:tc>
          <w:tcPr>
            <w:tcW w:w="32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5FA" w:rsidRPr="004934D7" w:rsidRDefault="006E55FA" w:rsidP="00001B97">
            <w:pPr>
              <w:rPr>
                <w:rFonts w:ascii="Times New Roman" w:hAnsi="Times New Roman" w:cs="Times New Roman"/>
              </w:rPr>
            </w:pPr>
          </w:p>
          <w:p w:rsidR="006E55FA" w:rsidRPr="004934D7" w:rsidRDefault="006E55FA" w:rsidP="00001B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5FA" w:rsidRPr="004934D7" w:rsidRDefault="006E55FA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...</w:t>
            </w:r>
          </w:p>
        </w:tc>
      </w:tr>
      <w:tr w:rsidR="006E55FA" w:rsidRPr="004934D7" w:rsidTr="00001B97">
        <w:trPr>
          <w:trHeight w:hRule="exact" w:val="466"/>
        </w:trPr>
        <w:tc>
          <w:tcPr>
            <w:tcW w:w="32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E55FA" w:rsidRPr="004934D7" w:rsidRDefault="006E55FA" w:rsidP="00001B97">
            <w:pPr>
              <w:shd w:val="clear" w:color="auto" w:fill="FFFFFF"/>
              <w:spacing w:line="254" w:lineRule="exact"/>
              <w:ind w:right="370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Цели/задачи муниципальной </w:t>
            </w: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программы</w:t>
            </w:r>
          </w:p>
        </w:tc>
        <w:tc>
          <w:tcPr>
            <w:tcW w:w="41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E55FA" w:rsidRPr="004934D7" w:rsidRDefault="006E55FA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Цель 1</w:t>
            </w:r>
          </w:p>
        </w:tc>
        <w:tc>
          <w:tcPr>
            <w:tcW w:w="7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5FA" w:rsidRPr="004934D7" w:rsidRDefault="006E55FA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Задача 1</w:t>
            </w:r>
          </w:p>
        </w:tc>
      </w:tr>
      <w:tr w:rsidR="006E55FA" w:rsidRPr="004934D7" w:rsidTr="00001B97">
        <w:trPr>
          <w:trHeight w:hRule="exact" w:val="475"/>
        </w:trPr>
        <w:tc>
          <w:tcPr>
            <w:tcW w:w="32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5FA" w:rsidRPr="004934D7" w:rsidRDefault="006E55FA" w:rsidP="00001B97">
            <w:pPr>
              <w:rPr>
                <w:rFonts w:ascii="Times New Roman" w:hAnsi="Times New Roman" w:cs="Times New Roman"/>
              </w:rPr>
            </w:pPr>
          </w:p>
          <w:p w:rsidR="006E55FA" w:rsidRPr="004934D7" w:rsidRDefault="006E55FA" w:rsidP="00001B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5FA" w:rsidRPr="004934D7" w:rsidRDefault="006E55FA" w:rsidP="00001B97">
            <w:pPr>
              <w:rPr>
                <w:rFonts w:ascii="Times New Roman" w:hAnsi="Times New Roman" w:cs="Times New Roman"/>
              </w:rPr>
            </w:pPr>
          </w:p>
          <w:p w:rsidR="006E55FA" w:rsidRPr="004934D7" w:rsidRDefault="006E55FA" w:rsidP="00001B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E55FA" w:rsidRPr="004934D7" w:rsidRDefault="006E55FA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Задача 2</w:t>
            </w:r>
          </w:p>
        </w:tc>
      </w:tr>
    </w:tbl>
    <w:p w:rsidR="00ED2E28" w:rsidRPr="004934D7" w:rsidRDefault="00ED2E28" w:rsidP="00ED2E28">
      <w:pPr>
        <w:rPr>
          <w:rFonts w:ascii="Times New Roman" w:hAnsi="Times New Roman" w:cs="Times New Roman"/>
        </w:rPr>
        <w:sectPr w:rsidR="00ED2E28" w:rsidRPr="004934D7" w:rsidSect="006E55FA">
          <w:pgSz w:w="16834" w:h="11909" w:orient="landscape"/>
          <w:pgMar w:top="851" w:right="757" w:bottom="360" w:left="756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269"/>
        <w:gridCol w:w="4109"/>
        <w:gridCol w:w="7944"/>
      </w:tblGrid>
      <w:tr w:rsidR="00ED2E28" w:rsidRPr="004934D7" w:rsidTr="00001B97">
        <w:trPr>
          <w:trHeight w:hRule="exact" w:val="470"/>
        </w:trPr>
        <w:tc>
          <w:tcPr>
            <w:tcW w:w="32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4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7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...</w:t>
            </w:r>
          </w:p>
        </w:tc>
      </w:tr>
      <w:tr w:rsidR="00ED2E28" w:rsidRPr="004934D7" w:rsidTr="00001B97">
        <w:trPr>
          <w:trHeight w:hRule="exact" w:val="470"/>
        </w:trPr>
        <w:tc>
          <w:tcPr>
            <w:tcW w:w="326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rPr>
                <w:rFonts w:ascii="Times New Roman" w:hAnsi="Times New Roman" w:cs="Times New Roman"/>
              </w:rPr>
            </w:pPr>
          </w:p>
          <w:p w:rsidR="00ED2E28" w:rsidRPr="004934D7" w:rsidRDefault="00ED2E28" w:rsidP="00001B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Цель 2</w:t>
            </w:r>
          </w:p>
        </w:tc>
        <w:tc>
          <w:tcPr>
            <w:tcW w:w="7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Задача 1</w:t>
            </w:r>
          </w:p>
        </w:tc>
      </w:tr>
      <w:tr w:rsidR="00ED2E28" w:rsidRPr="004934D7" w:rsidTr="00001B97">
        <w:trPr>
          <w:trHeight w:hRule="exact" w:val="466"/>
        </w:trPr>
        <w:tc>
          <w:tcPr>
            <w:tcW w:w="326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rPr>
                <w:rFonts w:ascii="Times New Roman" w:hAnsi="Times New Roman" w:cs="Times New Roman"/>
              </w:rPr>
            </w:pPr>
          </w:p>
          <w:p w:rsidR="00ED2E28" w:rsidRPr="004934D7" w:rsidRDefault="00ED2E28" w:rsidP="00001B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rPr>
                <w:rFonts w:ascii="Times New Roman" w:hAnsi="Times New Roman" w:cs="Times New Roman"/>
              </w:rPr>
            </w:pPr>
          </w:p>
          <w:p w:rsidR="00ED2E28" w:rsidRPr="004934D7" w:rsidRDefault="00ED2E28" w:rsidP="00001B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Задача 2</w:t>
            </w:r>
          </w:p>
        </w:tc>
      </w:tr>
      <w:tr w:rsidR="00ED2E28" w:rsidRPr="004934D7" w:rsidTr="004D52E9">
        <w:trPr>
          <w:trHeight w:hRule="exact" w:val="466"/>
        </w:trPr>
        <w:tc>
          <w:tcPr>
            <w:tcW w:w="3269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rPr>
                <w:rFonts w:ascii="Times New Roman" w:hAnsi="Times New Roman" w:cs="Times New Roman"/>
              </w:rPr>
            </w:pPr>
          </w:p>
          <w:p w:rsidR="00ED2E28" w:rsidRPr="004934D7" w:rsidRDefault="00ED2E28" w:rsidP="00001B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9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rPr>
                <w:rFonts w:ascii="Times New Roman" w:hAnsi="Times New Roman" w:cs="Times New Roman"/>
              </w:rPr>
            </w:pPr>
          </w:p>
          <w:p w:rsidR="00ED2E28" w:rsidRPr="004934D7" w:rsidRDefault="00ED2E28" w:rsidP="00001B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...</w:t>
            </w:r>
          </w:p>
        </w:tc>
      </w:tr>
      <w:tr w:rsidR="00ED2E28" w:rsidRPr="004934D7" w:rsidTr="004D52E9">
        <w:trPr>
          <w:trHeight w:hRule="exact" w:val="470"/>
        </w:trPr>
        <w:tc>
          <w:tcPr>
            <w:tcW w:w="3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2E28" w:rsidRPr="004934D7" w:rsidRDefault="008C7E74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Направления</w:t>
            </w:r>
          </w:p>
        </w:tc>
        <w:tc>
          <w:tcPr>
            <w:tcW w:w="1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2E28" w:rsidRPr="004934D7" w:rsidRDefault="006366E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Направление</w:t>
            </w:r>
            <w:r w:rsidR="00ED2E28" w:rsidRPr="004934D7">
              <w:rPr>
                <w:rFonts w:ascii="Times New Roman" w:hAnsi="Times New Roman" w:cs="Times New Roman"/>
                <w:sz w:val="22"/>
                <w:szCs w:val="22"/>
              </w:rPr>
              <w:t xml:space="preserve"> 1 "Наименование"</w:t>
            </w:r>
          </w:p>
        </w:tc>
      </w:tr>
      <w:tr w:rsidR="00ED2E28" w:rsidRPr="004934D7" w:rsidTr="004D52E9">
        <w:trPr>
          <w:trHeight w:hRule="exact" w:val="466"/>
        </w:trPr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rPr>
                <w:rFonts w:ascii="Times New Roman" w:hAnsi="Times New Roman" w:cs="Times New Roman"/>
              </w:rPr>
            </w:pPr>
          </w:p>
          <w:p w:rsidR="00ED2E28" w:rsidRPr="004934D7" w:rsidRDefault="00ED2E28" w:rsidP="00001B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2E28" w:rsidRPr="004934D7" w:rsidRDefault="006366E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 xml:space="preserve">Направление </w:t>
            </w:r>
            <w:r w:rsidR="00ED2E28" w:rsidRPr="004934D7">
              <w:rPr>
                <w:rFonts w:ascii="Times New Roman" w:hAnsi="Times New Roman" w:cs="Times New Roman"/>
                <w:sz w:val="22"/>
                <w:szCs w:val="22"/>
              </w:rPr>
              <w:t>2 "Наименование"</w:t>
            </w:r>
          </w:p>
        </w:tc>
      </w:tr>
      <w:tr w:rsidR="00ED2E28" w:rsidRPr="004934D7" w:rsidTr="004D52E9">
        <w:trPr>
          <w:trHeight w:hRule="exact" w:val="586"/>
        </w:trPr>
        <w:tc>
          <w:tcPr>
            <w:tcW w:w="3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rPr>
                <w:rFonts w:ascii="Times New Roman" w:hAnsi="Times New Roman" w:cs="Times New Roman"/>
              </w:rPr>
            </w:pPr>
          </w:p>
          <w:p w:rsidR="00ED2E28" w:rsidRPr="004934D7" w:rsidRDefault="00ED2E28" w:rsidP="00001B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...</w:t>
            </w:r>
          </w:p>
        </w:tc>
      </w:tr>
      <w:tr w:rsidR="004D52E9" w:rsidRPr="004934D7" w:rsidTr="00050FEA">
        <w:trPr>
          <w:trHeight w:hRule="exact" w:val="1121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2E9" w:rsidRPr="004934D7" w:rsidRDefault="00050FEA" w:rsidP="00001B97">
            <w:pPr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 xml:space="preserve">Объемы финансового обеспечения за весь период реализации </w:t>
            </w:r>
            <w:r w:rsidR="006366E8" w:rsidRPr="004934D7">
              <w:rPr>
                <w:rFonts w:ascii="Times New Roman" w:hAnsi="Times New Roman" w:cs="Times New Roman"/>
                <w:sz w:val="22"/>
                <w:szCs w:val="22"/>
              </w:rPr>
              <w:t xml:space="preserve"> по источникам финансирования </w:t>
            </w: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(тыс. руб.)</w:t>
            </w:r>
          </w:p>
        </w:tc>
        <w:tc>
          <w:tcPr>
            <w:tcW w:w="1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2E9" w:rsidRPr="004934D7" w:rsidRDefault="004D52E9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4D52E9" w:rsidRPr="004934D7" w:rsidTr="00050FEA">
        <w:trPr>
          <w:trHeight w:hRule="exact" w:val="1138"/>
        </w:trPr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2E9" w:rsidRPr="004934D7" w:rsidRDefault="00050FEA" w:rsidP="00001B97">
            <w:pPr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Связь с национальными целями </w:t>
            </w: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развития Российской Федерации/государственной программой</w:t>
            </w:r>
          </w:p>
        </w:tc>
        <w:tc>
          <w:tcPr>
            <w:tcW w:w="12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52E9" w:rsidRPr="004934D7" w:rsidRDefault="006366E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Указывается наименование национальной цели развития Российской Федерации, а также наименование целевого показателя национальной цели в соответствии с Указом Президента Российской Федерации от 07.05.2024 № 309 "О национальных целях развития Российской Федерации на период до 2030 года и на перспективу до 2036 года" или (и) указывается связь с государственной программой</w:t>
            </w:r>
          </w:p>
        </w:tc>
      </w:tr>
    </w:tbl>
    <w:p w:rsidR="00ED2E28" w:rsidRPr="004934D7" w:rsidRDefault="00ED2E28" w:rsidP="00ED2E28">
      <w:pPr>
        <w:shd w:val="clear" w:color="auto" w:fill="FFFFFF"/>
        <w:spacing w:after="216" w:line="250" w:lineRule="exact"/>
        <w:ind w:left="72" w:right="12442"/>
        <w:rPr>
          <w:rFonts w:ascii="Times New Roman" w:hAnsi="Times New Roman" w:cs="Times New Roman"/>
        </w:rPr>
      </w:pPr>
    </w:p>
    <w:p w:rsidR="00ED2E28" w:rsidRPr="004934D7" w:rsidRDefault="00ED2E28" w:rsidP="00ED2E28">
      <w:pPr>
        <w:shd w:val="clear" w:color="auto" w:fill="FFFFFF"/>
        <w:spacing w:after="216" w:line="250" w:lineRule="exact"/>
        <w:ind w:left="72" w:right="12442"/>
        <w:rPr>
          <w:rFonts w:ascii="Times New Roman" w:hAnsi="Times New Roman" w:cs="Times New Roman"/>
        </w:rPr>
        <w:sectPr w:rsidR="00ED2E28" w:rsidRPr="004934D7">
          <w:pgSz w:w="16834" w:h="11909" w:orient="landscape"/>
          <w:pgMar w:top="1440" w:right="757" w:bottom="720" w:left="756" w:header="720" w:footer="720" w:gutter="0"/>
          <w:cols w:space="60"/>
          <w:noEndnote/>
        </w:sectPr>
      </w:pPr>
    </w:p>
    <w:p w:rsidR="00ED2E28" w:rsidRPr="004934D7" w:rsidRDefault="00ED2E28" w:rsidP="00ED2E28">
      <w:pPr>
        <w:shd w:val="clear" w:color="auto" w:fill="FFFFFF"/>
        <w:spacing w:line="250" w:lineRule="exact"/>
        <w:rPr>
          <w:rFonts w:ascii="Times New Roman" w:hAnsi="Times New Roman" w:cs="Times New Roman"/>
        </w:rPr>
      </w:pPr>
    </w:p>
    <w:p w:rsidR="00ED2E28" w:rsidRPr="004934D7" w:rsidRDefault="00ED2E28" w:rsidP="00ED2E28">
      <w:pPr>
        <w:shd w:val="clear" w:color="auto" w:fill="FFFFFF"/>
        <w:spacing w:line="250" w:lineRule="exact"/>
        <w:jc w:val="both"/>
        <w:rPr>
          <w:rFonts w:ascii="Times New Roman" w:hAnsi="Times New Roman" w:cs="Times New Roman"/>
        </w:rPr>
      </w:pPr>
      <w:r w:rsidRPr="004934D7">
        <w:rPr>
          <w:rFonts w:ascii="Times New Roman" w:hAnsi="Times New Roman" w:cs="Times New Roman"/>
        </w:rPr>
        <w:br w:type="column"/>
      </w:r>
    </w:p>
    <w:p w:rsidR="00ED2E28" w:rsidRPr="004934D7" w:rsidRDefault="00ED2E28" w:rsidP="00ED2E28">
      <w:pPr>
        <w:shd w:val="clear" w:color="auto" w:fill="FFFFFF"/>
        <w:spacing w:line="250" w:lineRule="exact"/>
        <w:jc w:val="both"/>
        <w:rPr>
          <w:rFonts w:ascii="Times New Roman" w:hAnsi="Times New Roman" w:cs="Times New Roman"/>
        </w:rPr>
        <w:sectPr w:rsidR="00ED2E28" w:rsidRPr="004934D7">
          <w:type w:val="continuous"/>
          <w:pgSz w:w="16834" w:h="11909" w:orient="landscape"/>
          <w:pgMar w:top="1440" w:right="939" w:bottom="720" w:left="828" w:header="720" w:footer="720" w:gutter="0"/>
          <w:cols w:num="2" w:space="720" w:equalWidth="0">
            <w:col w:w="2995" w:space="264"/>
            <w:col w:w="11808"/>
          </w:cols>
          <w:noEndnote/>
        </w:sectPr>
      </w:pPr>
    </w:p>
    <w:p w:rsidR="00ED2E28" w:rsidRPr="004934D7" w:rsidRDefault="00ED2E28" w:rsidP="00ED2E28">
      <w:pPr>
        <w:shd w:val="clear" w:color="auto" w:fill="FFFFFF"/>
        <w:ind w:left="5275"/>
        <w:rPr>
          <w:rFonts w:ascii="Times New Roman" w:hAnsi="Times New Roman" w:cs="Times New Roman"/>
        </w:rPr>
      </w:pPr>
      <w:r w:rsidRPr="004934D7">
        <w:rPr>
          <w:rFonts w:ascii="Times New Roman" w:hAnsi="Times New Roman" w:cs="Times New Roman"/>
          <w:spacing w:val="-1"/>
        </w:rPr>
        <w:lastRenderedPageBreak/>
        <w:t>2. Показатели муниципальной программы</w:t>
      </w:r>
    </w:p>
    <w:p w:rsidR="00ED2E28" w:rsidRPr="004934D7" w:rsidRDefault="00ED2E28" w:rsidP="00ED2E28">
      <w:pPr>
        <w:spacing w:after="278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02"/>
        <w:gridCol w:w="3235"/>
        <w:gridCol w:w="1258"/>
        <w:gridCol w:w="3322"/>
        <w:gridCol w:w="994"/>
        <w:gridCol w:w="1075"/>
        <w:gridCol w:w="1022"/>
        <w:gridCol w:w="1133"/>
        <w:gridCol w:w="2443"/>
      </w:tblGrid>
      <w:tr w:rsidR="00ED2E28" w:rsidRPr="004934D7" w:rsidTr="00001B97">
        <w:trPr>
          <w:trHeight w:hRule="exact" w:val="470"/>
        </w:trPr>
        <w:tc>
          <w:tcPr>
            <w:tcW w:w="8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pacing w:val="-2"/>
                <w:sz w:val="22"/>
                <w:szCs w:val="22"/>
                <w:lang w:val="en-US"/>
              </w:rPr>
              <w:t xml:space="preserve">N </w:t>
            </w:r>
            <w:r w:rsidRPr="004934D7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п/п</w:t>
            </w:r>
          </w:p>
        </w:tc>
        <w:tc>
          <w:tcPr>
            <w:tcW w:w="323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spacing w:line="254" w:lineRule="exact"/>
              <w:ind w:left="19" w:right="19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 xml:space="preserve">Единица </w:t>
            </w:r>
            <w:r w:rsidRPr="004934D7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измерения</w:t>
            </w:r>
          </w:p>
        </w:tc>
        <w:tc>
          <w:tcPr>
            <w:tcW w:w="332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spacing w:line="254" w:lineRule="exact"/>
              <w:ind w:left="240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Базовое значение за год,</w:t>
            </w:r>
          </w:p>
          <w:p w:rsidR="00ED2E28" w:rsidRPr="004934D7" w:rsidRDefault="00ED2E28" w:rsidP="00001B97">
            <w:pPr>
              <w:shd w:val="clear" w:color="auto" w:fill="FFFFFF"/>
              <w:spacing w:line="254" w:lineRule="exact"/>
              <w:ind w:left="240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предшествующий году</w:t>
            </w:r>
          </w:p>
          <w:p w:rsidR="00ED2E28" w:rsidRPr="004934D7" w:rsidRDefault="00ED2E28" w:rsidP="00001B97">
            <w:pPr>
              <w:shd w:val="clear" w:color="auto" w:fill="FFFFFF"/>
              <w:spacing w:line="254" w:lineRule="exact"/>
              <w:ind w:left="240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разработки проекта</w:t>
            </w:r>
          </w:p>
          <w:p w:rsidR="00ED2E28" w:rsidRPr="004934D7" w:rsidRDefault="00ED2E28" w:rsidP="00001B97">
            <w:pPr>
              <w:shd w:val="clear" w:color="auto" w:fill="FFFFFF"/>
              <w:spacing w:line="254" w:lineRule="exact"/>
              <w:ind w:left="240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муниципальной программы</w:t>
            </w:r>
          </w:p>
        </w:tc>
        <w:tc>
          <w:tcPr>
            <w:tcW w:w="42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ind w:left="581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24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spacing w:line="250" w:lineRule="exact"/>
              <w:ind w:left="5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Ответственный за</w:t>
            </w:r>
          </w:p>
          <w:p w:rsidR="00ED2E28" w:rsidRPr="004934D7" w:rsidRDefault="00ED2E28" w:rsidP="00001B97">
            <w:pPr>
              <w:shd w:val="clear" w:color="auto" w:fill="FFFFFF"/>
              <w:spacing w:line="250" w:lineRule="exact"/>
              <w:ind w:left="5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достижение показателя</w:t>
            </w:r>
          </w:p>
          <w:p w:rsidR="00ED2E28" w:rsidRPr="004934D7" w:rsidRDefault="00ED2E28" w:rsidP="0055210F">
            <w:pPr>
              <w:shd w:val="clear" w:color="auto" w:fill="FFFFFF"/>
              <w:spacing w:line="250" w:lineRule="exact"/>
              <w:rPr>
                <w:rFonts w:ascii="Times New Roman" w:hAnsi="Times New Roman" w:cs="Times New Roman"/>
              </w:rPr>
            </w:pPr>
          </w:p>
        </w:tc>
      </w:tr>
      <w:tr w:rsidR="00ED2E28" w:rsidRPr="004934D7" w:rsidTr="00001B97">
        <w:trPr>
          <w:trHeight w:hRule="exact" w:val="758"/>
        </w:trPr>
        <w:tc>
          <w:tcPr>
            <w:tcW w:w="8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rPr>
                <w:rFonts w:ascii="Times New Roman" w:hAnsi="Times New Roman" w:cs="Times New Roman"/>
              </w:rPr>
            </w:pPr>
          </w:p>
          <w:p w:rsidR="00ED2E28" w:rsidRPr="004934D7" w:rsidRDefault="00ED2E28" w:rsidP="00001B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rPr>
                <w:rFonts w:ascii="Times New Roman" w:hAnsi="Times New Roman" w:cs="Times New Roman"/>
              </w:rPr>
            </w:pPr>
          </w:p>
          <w:p w:rsidR="00ED2E28" w:rsidRPr="004934D7" w:rsidRDefault="00ED2E28" w:rsidP="00001B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rPr>
                <w:rFonts w:ascii="Times New Roman" w:hAnsi="Times New Roman" w:cs="Times New Roman"/>
              </w:rPr>
            </w:pPr>
          </w:p>
          <w:p w:rsidR="00ED2E28" w:rsidRPr="004934D7" w:rsidRDefault="00ED2E28" w:rsidP="00001B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rPr>
                <w:rFonts w:ascii="Times New Roman" w:hAnsi="Times New Roman" w:cs="Times New Roman"/>
              </w:rPr>
            </w:pPr>
          </w:p>
          <w:p w:rsidR="00ED2E28" w:rsidRPr="004934D7" w:rsidRDefault="00ED2E28" w:rsidP="00001B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ind w:left="226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год + 1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ind w:left="101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год + </w:t>
            </w:r>
            <w:r w:rsidRPr="004934D7">
              <w:rPr>
                <w:rFonts w:ascii="Times New Roman" w:hAnsi="Times New Roman" w:cs="Times New Roman"/>
                <w:spacing w:val="-1"/>
                <w:sz w:val="22"/>
                <w:szCs w:val="22"/>
                <w:lang w:val="en-US"/>
              </w:rPr>
              <w:t>N</w:t>
            </w:r>
          </w:p>
        </w:tc>
        <w:tc>
          <w:tcPr>
            <w:tcW w:w="24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ind w:left="101"/>
              <w:rPr>
                <w:rFonts w:ascii="Times New Roman" w:hAnsi="Times New Roman" w:cs="Times New Roman"/>
              </w:rPr>
            </w:pPr>
          </w:p>
          <w:p w:rsidR="00ED2E28" w:rsidRPr="004934D7" w:rsidRDefault="00ED2E28" w:rsidP="00001B97">
            <w:pPr>
              <w:shd w:val="clear" w:color="auto" w:fill="FFFFFF"/>
              <w:ind w:left="101"/>
              <w:rPr>
                <w:rFonts w:ascii="Times New Roman" w:hAnsi="Times New Roman" w:cs="Times New Roman"/>
              </w:rPr>
            </w:pPr>
          </w:p>
        </w:tc>
      </w:tr>
      <w:tr w:rsidR="00ED2E28" w:rsidRPr="004934D7" w:rsidTr="00001B97">
        <w:trPr>
          <w:trHeight w:hRule="exact" w:val="466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ind w:left="1493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ind w:left="326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ind w:left="370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ind w:left="341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ind w:left="398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ind w:left="994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ED2E28" w:rsidRPr="004934D7" w:rsidTr="00001B97">
        <w:trPr>
          <w:trHeight w:hRule="exact" w:val="470"/>
        </w:trPr>
        <w:tc>
          <w:tcPr>
            <w:tcW w:w="1528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1. Цель муниципальной программы   "Наименование цели"</w:t>
            </w:r>
          </w:p>
        </w:tc>
      </w:tr>
      <w:tr w:rsidR="00ED2E28" w:rsidRPr="004934D7" w:rsidTr="00001B97">
        <w:trPr>
          <w:trHeight w:hRule="exact" w:val="466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ED2E28" w:rsidRPr="004934D7" w:rsidTr="00001B97">
        <w:trPr>
          <w:trHeight w:hRule="exact" w:val="466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ED2E28" w:rsidRPr="004934D7" w:rsidTr="00001B97">
        <w:trPr>
          <w:trHeight w:hRule="exact" w:val="466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...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ED2E28" w:rsidRPr="004934D7" w:rsidTr="00001B97">
        <w:trPr>
          <w:trHeight w:hRule="exact" w:val="470"/>
        </w:trPr>
        <w:tc>
          <w:tcPr>
            <w:tcW w:w="1528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2. Цель муниципальной программы   "Наименование цели"</w:t>
            </w:r>
          </w:p>
        </w:tc>
      </w:tr>
      <w:tr w:rsidR="00ED2E28" w:rsidRPr="004934D7" w:rsidTr="00001B97">
        <w:trPr>
          <w:trHeight w:hRule="exact" w:val="466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ED2E28" w:rsidRPr="004934D7" w:rsidTr="00001B97">
        <w:trPr>
          <w:trHeight w:hRule="exact" w:val="466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ED2E28" w:rsidRPr="004934D7" w:rsidTr="00001B97">
        <w:trPr>
          <w:trHeight w:hRule="exact" w:val="475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...</w:t>
            </w:r>
          </w:p>
        </w:tc>
        <w:tc>
          <w:tcPr>
            <w:tcW w:w="3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0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</w:tbl>
    <w:p w:rsidR="00ED2E28" w:rsidRPr="004934D7" w:rsidRDefault="00ED2E28" w:rsidP="00ED2E28">
      <w:pPr>
        <w:rPr>
          <w:rFonts w:ascii="Times New Roman" w:hAnsi="Times New Roman" w:cs="Times New Roman"/>
        </w:rPr>
        <w:sectPr w:rsidR="00ED2E28" w:rsidRPr="004934D7">
          <w:pgSz w:w="16834" w:h="11909" w:orient="landscape"/>
          <w:pgMar w:top="1440" w:right="776" w:bottom="720" w:left="776" w:header="720" w:footer="720" w:gutter="0"/>
          <w:cols w:space="60"/>
          <w:noEndnote/>
        </w:sectPr>
      </w:pPr>
    </w:p>
    <w:p w:rsidR="00ED2E28" w:rsidRPr="004934D7" w:rsidRDefault="00ED2E28" w:rsidP="00ED2E28">
      <w:pPr>
        <w:shd w:val="clear" w:color="auto" w:fill="FFFFFF"/>
        <w:ind w:left="5"/>
        <w:jc w:val="center"/>
        <w:rPr>
          <w:rFonts w:ascii="Times New Roman" w:hAnsi="Times New Roman" w:cs="Times New Roman"/>
        </w:rPr>
      </w:pPr>
      <w:r w:rsidRPr="004934D7">
        <w:rPr>
          <w:rFonts w:ascii="Times New Roman" w:hAnsi="Times New Roman" w:cs="Times New Roman"/>
          <w:spacing w:val="-1"/>
        </w:rPr>
        <w:lastRenderedPageBreak/>
        <w:t>3. Структура муниципальной программы</w:t>
      </w:r>
    </w:p>
    <w:p w:rsidR="00ED2E28" w:rsidRPr="004934D7" w:rsidRDefault="00ED2E28" w:rsidP="00ED2E28">
      <w:pPr>
        <w:spacing w:after="365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802"/>
        <w:gridCol w:w="6576"/>
        <w:gridCol w:w="4536"/>
        <w:gridCol w:w="3182"/>
      </w:tblGrid>
      <w:tr w:rsidR="00ED2E28" w:rsidRPr="004934D7" w:rsidTr="00A918FF">
        <w:trPr>
          <w:trHeight w:hRule="exact" w:val="638"/>
        </w:trPr>
        <w:tc>
          <w:tcPr>
            <w:tcW w:w="802" w:type="dxa"/>
            <w:shd w:val="clear" w:color="auto" w:fill="FFFFFF"/>
          </w:tcPr>
          <w:p w:rsidR="00ED2E28" w:rsidRPr="004934D7" w:rsidRDefault="00ED2E28" w:rsidP="00E770A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N </w:t>
            </w: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6576" w:type="dxa"/>
            <w:shd w:val="clear" w:color="auto" w:fill="FFFFFF"/>
          </w:tcPr>
          <w:p w:rsidR="00ED2E28" w:rsidRPr="004934D7" w:rsidRDefault="00ED2E28" w:rsidP="00E770A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Задачи структурного элемента</w:t>
            </w:r>
          </w:p>
        </w:tc>
        <w:tc>
          <w:tcPr>
            <w:tcW w:w="4536" w:type="dxa"/>
            <w:shd w:val="clear" w:color="auto" w:fill="FFFFFF"/>
          </w:tcPr>
          <w:p w:rsidR="00ED2E28" w:rsidRPr="004934D7" w:rsidRDefault="00ED2E28" w:rsidP="00E770A4">
            <w:pPr>
              <w:shd w:val="clear" w:color="auto" w:fill="FFFFFF"/>
              <w:spacing w:line="254" w:lineRule="exact"/>
              <w:ind w:right="312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Краткое описание ожидаемых эффектов от </w:t>
            </w: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реализации задачи структурного элемента</w:t>
            </w:r>
          </w:p>
        </w:tc>
        <w:tc>
          <w:tcPr>
            <w:tcW w:w="3182" w:type="dxa"/>
            <w:shd w:val="clear" w:color="auto" w:fill="FFFFFF"/>
          </w:tcPr>
          <w:p w:rsidR="00ED2E28" w:rsidRPr="004934D7" w:rsidRDefault="00ED2E28" w:rsidP="00E770A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Связь с показателями</w:t>
            </w:r>
          </w:p>
        </w:tc>
      </w:tr>
      <w:tr w:rsidR="00ED2E28" w:rsidRPr="004934D7" w:rsidTr="00A918FF">
        <w:trPr>
          <w:trHeight w:hRule="exact" w:val="466"/>
        </w:trPr>
        <w:tc>
          <w:tcPr>
            <w:tcW w:w="802" w:type="dxa"/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ind w:left="235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6576" w:type="dxa"/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ind w:left="3115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536" w:type="dxa"/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ind w:left="2098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182" w:type="dxa"/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ind w:left="1421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ED2E28" w:rsidRPr="004934D7" w:rsidTr="00A918FF">
        <w:trPr>
          <w:trHeight w:hRule="exact" w:val="470"/>
        </w:trPr>
        <w:tc>
          <w:tcPr>
            <w:tcW w:w="15096" w:type="dxa"/>
            <w:gridSpan w:val="4"/>
            <w:shd w:val="clear" w:color="auto" w:fill="FFFFFF"/>
          </w:tcPr>
          <w:p w:rsidR="00ED2E28" w:rsidRPr="004934D7" w:rsidRDefault="00ED2E28" w:rsidP="0055210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 xml:space="preserve">1. Наименование </w:t>
            </w:r>
            <w:r w:rsidR="0055210F" w:rsidRPr="004934D7">
              <w:rPr>
                <w:rFonts w:ascii="Times New Roman" w:hAnsi="Times New Roman" w:cs="Times New Roman"/>
                <w:sz w:val="22"/>
                <w:szCs w:val="22"/>
              </w:rPr>
              <w:t xml:space="preserve">направления </w:t>
            </w: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ED2E28" w:rsidRPr="004934D7" w:rsidTr="00A918FF">
        <w:trPr>
          <w:trHeight w:hRule="exact" w:val="466"/>
        </w:trPr>
        <w:tc>
          <w:tcPr>
            <w:tcW w:w="15096" w:type="dxa"/>
            <w:gridSpan w:val="4"/>
            <w:shd w:val="clear" w:color="auto" w:fill="FFFFFF"/>
          </w:tcPr>
          <w:p w:rsidR="00ED2E28" w:rsidRPr="004934D7" w:rsidRDefault="00ED2E28" w:rsidP="0055210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1.1. Наименование проекта</w:t>
            </w:r>
            <w:r w:rsidR="0055210F" w:rsidRPr="004934D7">
              <w:t xml:space="preserve"> </w:t>
            </w:r>
            <w:r w:rsidR="0055210F" w:rsidRPr="004934D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(при наличии)</w:t>
            </w:r>
          </w:p>
        </w:tc>
      </w:tr>
      <w:tr w:rsidR="00ED2E28" w:rsidRPr="004934D7" w:rsidTr="00A918FF">
        <w:trPr>
          <w:trHeight w:hRule="exact" w:val="466"/>
        </w:trPr>
        <w:tc>
          <w:tcPr>
            <w:tcW w:w="7378" w:type="dxa"/>
            <w:gridSpan w:val="2"/>
            <w:shd w:val="clear" w:color="auto" w:fill="FFFFFF"/>
          </w:tcPr>
          <w:p w:rsidR="00ED2E28" w:rsidRPr="004934D7" w:rsidRDefault="00ED2E28" w:rsidP="0055210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Ответственный</w:t>
            </w:r>
            <w:proofErr w:type="gramEnd"/>
            <w:r w:rsidRPr="004934D7">
              <w:rPr>
                <w:rFonts w:ascii="Times New Roman" w:hAnsi="Times New Roman" w:cs="Times New Roman"/>
                <w:sz w:val="22"/>
                <w:szCs w:val="22"/>
              </w:rPr>
              <w:t xml:space="preserve"> за реализацию (наименование)</w:t>
            </w:r>
          </w:p>
        </w:tc>
        <w:tc>
          <w:tcPr>
            <w:tcW w:w="7718" w:type="dxa"/>
            <w:gridSpan w:val="2"/>
            <w:shd w:val="clear" w:color="auto" w:fill="FFFFFF"/>
          </w:tcPr>
          <w:p w:rsidR="00ED2E28" w:rsidRPr="004934D7" w:rsidRDefault="00ED2E28" w:rsidP="0055210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Срок реализации (год начала - год окончания)</w:t>
            </w:r>
          </w:p>
        </w:tc>
      </w:tr>
      <w:tr w:rsidR="00ED2E28" w:rsidRPr="004934D7" w:rsidTr="00A918FF">
        <w:trPr>
          <w:trHeight w:hRule="exact" w:val="466"/>
        </w:trPr>
        <w:tc>
          <w:tcPr>
            <w:tcW w:w="802" w:type="dxa"/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1.1.1.</w:t>
            </w:r>
          </w:p>
        </w:tc>
        <w:tc>
          <w:tcPr>
            <w:tcW w:w="6576" w:type="dxa"/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Задача 1</w:t>
            </w:r>
          </w:p>
        </w:tc>
        <w:tc>
          <w:tcPr>
            <w:tcW w:w="4536" w:type="dxa"/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182" w:type="dxa"/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ED2E28" w:rsidRPr="004934D7" w:rsidTr="00A918FF">
        <w:trPr>
          <w:trHeight w:hRule="exact" w:val="470"/>
        </w:trPr>
        <w:tc>
          <w:tcPr>
            <w:tcW w:w="802" w:type="dxa"/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1.1.2.</w:t>
            </w:r>
          </w:p>
        </w:tc>
        <w:tc>
          <w:tcPr>
            <w:tcW w:w="6576" w:type="dxa"/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Задача 2</w:t>
            </w:r>
          </w:p>
        </w:tc>
        <w:tc>
          <w:tcPr>
            <w:tcW w:w="4536" w:type="dxa"/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182" w:type="dxa"/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ED2E28" w:rsidRPr="004934D7" w:rsidTr="00A918FF">
        <w:trPr>
          <w:trHeight w:hRule="exact" w:val="466"/>
        </w:trPr>
        <w:tc>
          <w:tcPr>
            <w:tcW w:w="802" w:type="dxa"/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...</w:t>
            </w:r>
          </w:p>
        </w:tc>
        <w:tc>
          <w:tcPr>
            <w:tcW w:w="6576" w:type="dxa"/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...</w:t>
            </w:r>
          </w:p>
        </w:tc>
        <w:tc>
          <w:tcPr>
            <w:tcW w:w="4536" w:type="dxa"/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182" w:type="dxa"/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ED2E28" w:rsidRPr="004934D7" w:rsidTr="00A918FF">
        <w:trPr>
          <w:trHeight w:hRule="exact" w:val="466"/>
        </w:trPr>
        <w:tc>
          <w:tcPr>
            <w:tcW w:w="15096" w:type="dxa"/>
            <w:gridSpan w:val="4"/>
            <w:shd w:val="clear" w:color="auto" w:fill="FFFFFF"/>
          </w:tcPr>
          <w:p w:rsidR="00ED2E28" w:rsidRPr="004934D7" w:rsidRDefault="00ED2E28" w:rsidP="0055210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1.2. Наименование комплекса процессных мероприятий</w:t>
            </w:r>
          </w:p>
        </w:tc>
      </w:tr>
      <w:tr w:rsidR="00ED2E28" w:rsidRPr="004934D7" w:rsidTr="00A918FF">
        <w:trPr>
          <w:trHeight w:hRule="exact" w:val="470"/>
        </w:trPr>
        <w:tc>
          <w:tcPr>
            <w:tcW w:w="7378" w:type="dxa"/>
            <w:gridSpan w:val="2"/>
            <w:shd w:val="clear" w:color="auto" w:fill="FFFFFF"/>
          </w:tcPr>
          <w:p w:rsidR="00ED2E28" w:rsidRPr="004934D7" w:rsidRDefault="00ED2E28" w:rsidP="0055210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Ответственный</w:t>
            </w:r>
            <w:proofErr w:type="gramEnd"/>
            <w:r w:rsidRPr="004934D7">
              <w:rPr>
                <w:rFonts w:ascii="Times New Roman" w:hAnsi="Times New Roman" w:cs="Times New Roman"/>
                <w:sz w:val="22"/>
                <w:szCs w:val="22"/>
              </w:rPr>
              <w:t xml:space="preserve"> за реализацию (наименование)</w:t>
            </w:r>
          </w:p>
        </w:tc>
        <w:tc>
          <w:tcPr>
            <w:tcW w:w="7718" w:type="dxa"/>
            <w:gridSpan w:val="2"/>
            <w:shd w:val="clear" w:color="auto" w:fill="FFFFFF"/>
          </w:tcPr>
          <w:p w:rsidR="00ED2E28" w:rsidRPr="004934D7" w:rsidRDefault="00ED2E28" w:rsidP="0055210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Срок реализации (год начала - год окончания)</w:t>
            </w:r>
          </w:p>
        </w:tc>
      </w:tr>
      <w:tr w:rsidR="00ED2E28" w:rsidRPr="004934D7" w:rsidTr="00A918FF">
        <w:trPr>
          <w:trHeight w:hRule="exact" w:val="466"/>
        </w:trPr>
        <w:tc>
          <w:tcPr>
            <w:tcW w:w="802" w:type="dxa"/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1.2.1.</w:t>
            </w:r>
          </w:p>
        </w:tc>
        <w:tc>
          <w:tcPr>
            <w:tcW w:w="6576" w:type="dxa"/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Задача 1</w:t>
            </w:r>
          </w:p>
        </w:tc>
        <w:tc>
          <w:tcPr>
            <w:tcW w:w="4536" w:type="dxa"/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182" w:type="dxa"/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ED2E28" w:rsidRPr="004934D7" w:rsidTr="00A918FF">
        <w:trPr>
          <w:trHeight w:hRule="exact" w:val="466"/>
        </w:trPr>
        <w:tc>
          <w:tcPr>
            <w:tcW w:w="802" w:type="dxa"/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1.2.2.</w:t>
            </w:r>
          </w:p>
        </w:tc>
        <w:tc>
          <w:tcPr>
            <w:tcW w:w="6576" w:type="dxa"/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Задача 2</w:t>
            </w:r>
          </w:p>
        </w:tc>
        <w:tc>
          <w:tcPr>
            <w:tcW w:w="4536" w:type="dxa"/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182" w:type="dxa"/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ED2E28" w:rsidRPr="004934D7" w:rsidTr="00A918FF">
        <w:trPr>
          <w:trHeight w:hRule="exact" w:val="470"/>
        </w:trPr>
        <w:tc>
          <w:tcPr>
            <w:tcW w:w="802" w:type="dxa"/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...</w:t>
            </w:r>
          </w:p>
        </w:tc>
        <w:tc>
          <w:tcPr>
            <w:tcW w:w="6576" w:type="dxa"/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...</w:t>
            </w:r>
          </w:p>
        </w:tc>
        <w:tc>
          <w:tcPr>
            <w:tcW w:w="4536" w:type="dxa"/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182" w:type="dxa"/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ED2E28" w:rsidRPr="004934D7" w:rsidTr="00A918FF">
        <w:trPr>
          <w:trHeight w:hRule="exact" w:val="466"/>
        </w:trPr>
        <w:tc>
          <w:tcPr>
            <w:tcW w:w="15096" w:type="dxa"/>
            <w:gridSpan w:val="4"/>
            <w:shd w:val="clear" w:color="auto" w:fill="FFFFFF"/>
          </w:tcPr>
          <w:p w:rsidR="00ED2E28" w:rsidRPr="004934D7" w:rsidRDefault="00ED2E28" w:rsidP="0055210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1.3. Наименование комплекса процессных мероприятий</w:t>
            </w:r>
          </w:p>
        </w:tc>
      </w:tr>
      <w:tr w:rsidR="00ED2E28" w:rsidRPr="004934D7" w:rsidTr="00A918FF">
        <w:trPr>
          <w:trHeight w:hRule="exact" w:val="470"/>
        </w:trPr>
        <w:tc>
          <w:tcPr>
            <w:tcW w:w="7378" w:type="dxa"/>
            <w:gridSpan w:val="2"/>
            <w:shd w:val="clear" w:color="auto" w:fill="FFFFFF"/>
          </w:tcPr>
          <w:p w:rsidR="00ED2E28" w:rsidRPr="004934D7" w:rsidRDefault="00ED2E28" w:rsidP="0055210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Ответственный</w:t>
            </w:r>
            <w:proofErr w:type="gramEnd"/>
            <w:r w:rsidRPr="004934D7">
              <w:rPr>
                <w:rFonts w:ascii="Times New Roman" w:hAnsi="Times New Roman" w:cs="Times New Roman"/>
                <w:sz w:val="22"/>
                <w:szCs w:val="22"/>
              </w:rPr>
              <w:t xml:space="preserve"> за реализацию (наименование)</w:t>
            </w:r>
          </w:p>
        </w:tc>
        <w:tc>
          <w:tcPr>
            <w:tcW w:w="7718" w:type="dxa"/>
            <w:gridSpan w:val="2"/>
            <w:shd w:val="clear" w:color="auto" w:fill="FFFFFF"/>
          </w:tcPr>
          <w:p w:rsidR="00ED2E28" w:rsidRPr="004934D7" w:rsidRDefault="00ED2E28" w:rsidP="0055210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Срок реализации (год начала - год окончания)</w:t>
            </w:r>
          </w:p>
        </w:tc>
      </w:tr>
      <w:tr w:rsidR="00ED2E28" w:rsidRPr="004934D7" w:rsidTr="00A918FF">
        <w:trPr>
          <w:trHeight w:hRule="exact" w:val="470"/>
        </w:trPr>
        <w:tc>
          <w:tcPr>
            <w:tcW w:w="802" w:type="dxa"/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1.3.1.</w:t>
            </w:r>
          </w:p>
        </w:tc>
        <w:tc>
          <w:tcPr>
            <w:tcW w:w="6576" w:type="dxa"/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Задача 1</w:t>
            </w:r>
          </w:p>
        </w:tc>
        <w:tc>
          <w:tcPr>
            <w:tcW w:w="4536" w:type="dxa"/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182" w:type="dxa"/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</w:tbl>
    <w:p w:rsidR="00ED2E28" w:rsidRPr="004934D7" w:rsidRDefault="00ED2E28" w:rsidP="00ED2E28">
      <w:pPr>
        <w:rPr>
          <w:rFonts w:ascii="Times New Roman" w:hAnsi="Times New Roman" w:cs="Times New Roman"/>
        </w:rPr>
        <w:sectPr w:rsidR="00ED2E28" w:rsidRPr="004934D7">
          <w:pgSz w:w="16834" w:h="11909" w:orient="landscape"/>
          <w:pgMar w:top="1440" w:right="869" w:bottom="720" w:left="869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02"/>
        <w:gridCol w:w="6576"/>
        <w:gridCol w:w="4536"/>
        <w:gridCol w:w="3182"/>
      </w:tblGrid>
      <w:tr w:rsidR="00ED2E28" w:rsidRPr="004934D7" w:rsidTr="00001B97">
        <w:trPr>
          <w:trHeight w:hRule="exact" w:val="470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1.3.2.</w:t>
            </w: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Задача 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ED2E28" w:rsidRPr="004934D7" w:rsidTr="00001B97">
        <w:trPr>
          <w:trHeight w:hRule="exact" w:val="470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...</w:t>
            </w: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...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ED2E28" w:rsidRPr="004934D7" w:rsidTr="00001B97">
        <w:trPr>
          <w:trHeight w:hRule="exact" w:val="466"/>
        </w:trPr>
        <w:tc>
          <w:tcPr>
            <w:tcW w:w="150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55210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 xml:space="preserve">2. Наименование </w:t>
            </w:r>
            <w:r w:rsidR="0055210F" w:rsidRPr="004934D7">
              <w:rPr>
                <w:rFonts w:ascii="Times New Roman" w:hAnsi="Times New Roman" w:cs="Times New Roman"/>
                <w:sz w:val="22"/>
                <w:szCs w:val="22"/>
              </w:rPr>
              <w:t xml:space="preserve">направления </w:t>
            </w: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 xml:space="preserve"> (при наличии)</w:t>
            </w:r>
          </w:p>
        </w:tc>
      </w:tr>
      <w:tr w:rsidR="00ED2E28" w:rsidRPr="004934D7" w:rsidTr="00001B97">
        <w:trPr>
          <w:trHeight w:hRule="exact" w:val="466"/>
        </w:trPr>
        <w:tc>
          <w:tcPr>
            <w:tcW w:w="150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55210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2.1. Наименование проекта (при наличии)</w:t>
            </w:r>
          </w:p>
        </w:tc>
      </w:tr>
      <w:tr w:rsidR="00ED2E28" w:rsidRPr="004934D7" w:rsidTr="00001B97">
        <w:trPr>
          <w:trHeight w:hRule="exact" w:val="470"/>
        </w:trPr>
        <w:tc>
          <w:tcPr>
            <w:tcW w:w="73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55210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Ответственный</w:t>
            </w:r>
            <w:proofErr w:type="gramEnd"/>
            <w:r w:rsidRPr="004934D7">
              <w:rPr>
                <w:rFonts w:ascii="Times New Roman" w:hAnsi="Times New Roman" w:cs="Times New Roman"/>
                <w:sz w:val="22"/>
                <w:szCs w:val="22"/>
              </w:rPr>
              <w:t xml:space="preserve"> за реализацию (наименование)</w:t>
            </w:r>
          </w:p>
        </w:tc>
        <w:tc>
          <w:tcPr>
            <w:tcW w:w="7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55210F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Срок реализации (год начала - год окончания)</w:t>
            </w:r>
          </w:p>
        </w:tc>
      </w:tr>
      <w:tr w:rsidR="00ED2E28" w:rsidRPr="004934D7" w:rsidTr="00001B97">
        <w:trPr>
          <w:trHeight w:hRule="exact" w:val="466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2.1.1.</w:t>
            </w: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Задача 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ED2E28" w:rsidRPr="004934D7" w:rsidTr="00001B97">
        <w:trPr>
          <w:trHeight w:hRule="exact" w:val="466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2.1.2.</w:t>
            </w: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Задача 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ED2E28" w:rsidRPr="004934D7" w:rsidTr="00001B97">
        <w:trPr>
          <w:trHeight w:hRule="exact" w:val="470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...</w:t>
            </w:r>
          </w:p>
        </w:tc>
        <w:tc>
          <w:tcPr>
            <w:tcW w:w="6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...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</w:tbl>
    <w:p w:rsidR="00ED2E28" w:rsidRPr="004934D7" w:rsidRDefault="00ED2E28" w:rsidP="00ED2E28">
      <w:pPr>
        <w:rPr>
          <w:rFonts w:ascii="Times New Roman" w:hAnsi="Times New Roman" w:cs="Times New Roman"/>
        </w:rPr>
        <w:sectPr w:rsidR="00ED2E28" w:rsidRPr="004934D7">
          <w:pgSz w:w="16834" w:h="11909" w:orient="landscape"/>
          <w:pgMar w:top="1440" w:right="869" w:bottom="720" w:left="869" w:header="720" w:footer="720" w:gutter="0"/>
          <w:cols w:space="60"/>
          <w:noEndnote/>
        </w:sectPr>
      </w:pPr>
    </w:p>
    <w:p w:rsidR="00ED2E28" w:rsidRPr="00C23957" w:rsidRDefault="00ED2E28" w:rsidP="00ED2E28">
      <w:pPr>
        <w:shd w:val="clear" w:color="auto" w:fill="FFFFFF"/>
        <w:ind w:right="163"/>
        <w:jc w:val="center"/>
        <w:rPr>
          <w:rFonts w:ascii="Times New Roman" w:hAnsi="Times New Roman" w:cs="Times New Roman"/>
        </w:rPr>
      </w:pPr>
      <w:r w:rsidRPr="00C23957">
        <w:rPr>
          <w:rFonts w:ascii="Times New Roman" w:hAnsi="Times New Roman" w:cs="Times New Roman"/>
          <w:spacing w:val="-1"/>
        </w:rPr>
        <w:lastRenderedPageBreak/>
        <w:t xml:space="preserve">4. </w:t>
      </w:r>
      <w:r w:rsidR="009E7B49">
        <w:rPr>
          <w:rFonts w:ascii="Times New Roman" w:hAnsi="Times New Roman" w:cs="Times New Roman"/>
          <w:spacing w:val="-1"/>
        </w:rPr>
        <w:t>Мероприятия и  ф</w:t>
      </w:r>
      <w:r w:rsidRPr="00C23957">
        <w:rPr>
          <w:rFonts w:ascii="Times New Roman" w:hAnsi="Times New Roman" w:cs="Times New Roman"/>
          <w:spacing w:val="-1"/>
        </w:rPr>
        <w:t>инансовое обеспечение муниципальной программы</w:t>
      </w:r>
    </w:p>
    <w:p w:rsidR="00ED2E28" w:rsidRPr="00C23957" w:rsidRDefault="00ED2E28" w:rsidP="00ED2E28">
      <w:pPr>
        <w:spacing w:after="365" w:line="1" w:lineRule="exact"/>
        <w:rPr>
          <w:rFonts w:ascii="Times New Roman" w:hAnsi="Times New Roman" w:cs="Times New Roman"/>
        </w:rPr>
      </w:pPr>
    </w:p>
    <w:tbl>
      <w:tblPr>
        <w:tblW w:w="1354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95"/>
        <w:gridCol w:w="3483"/>
        <w:gridCol w:w="1357"/>
        <w:gridCol w:w="1428"/>
        <w:gridCol w:w="1474"/>
        <w:gridCol w:w="1369"/>
        <w:gridCol w:w="1337"/>
      </w:tblGrid>
      <w:tr w:rsidR="00E26C52" w:rsidRPr="00C23957" w:rsidTr="005428DA">
        <w:trPr>
          <w:trHeight w:hRule="exact" w:val="677"/>
        </w:trPr>
        <w:tc>
          <w:tcPr>
            <w:tcW w:w="30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6C52" w:rsidRPr="00C23957" w:rsidRDefault="00E26C52" w:rsidP="00001B97">
            <w:pPr>
              <w:shd w:val="clear" w:color="auto" w:fill="FFFFFF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</w:rPr>
              <w:t>Наименование мероприятий муниципальной программы</w:t>
            </w:r>
          </w:p>
        </w:tc>
        <w:tc>
          <w:tcPr>
            <w:tcW w:w="3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26C52" w:rsidRPr="00C23957" w:rsidRDefault="00E26C52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  <w:spacing w:val="-1"/>
              </w:rPr>
              <w:t>Источник финансового обеспечения</w:t>
            </w:r>
          </w:p>
        </w:tc>
        <w:tc>
          <w:tcPr>
            <w:tcW w:w="6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6C52" w:rsidRPr="00C23957" w:rsidRDefault="00E26C52" w:rsidP="005428DA">
            <w:pPr>
              <w:shd w:val="clear" w:color="auto" w:fill="FFFFFF"/>
              <w:spacing w:line="254" w:lineRule="exact"/>
              <w:ind w:right="96"/>
              <w:jc w:val="center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  <w:spacing w:val="-1"/>
              </w:rPr>
              <w:t xml:space="preserve">Объем финансового обеспечения по годам реализации, </w:t>
            </w:r>
            <w:r w:rsidRPr="00C23957">
              <w:rPr>
                <w:rFonts w:ascii="Times New Roman" w:hAnsi="Times New Roman" w:cs="Times New Roman"/>
              </w:rPr>
              <w:t>тыс. рублей</w:t>
            </w:r>
          </w:p>
        </w:tc>
      </w:tr>
      <w:tr w:rsidR="00E26C52" w:rsidRPr="00C23957" w:rsidTr="005428DA">
        <w:trPr>
          <w:trHeight w:hRule="exact" w:val="499"/>
        </w:trPr>
        <w:tc>
          <w:tcPr>
            <w:tcW w:w="3095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26C52" w:rsidRPr="00C23957" w:rsidRDefault="00E26C52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E26C52" w:rsidRPr="00C23957" w:rsidRDefault="00E26C52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6C52" w:rsidRPr="00C23957" w:rsidRDefault="00E26C52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6C52" w:rsidRPr="00C23957" w:rsidRDefault="00E26C52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</w:rPr>
              <w:t>год + 1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6C52" w:rsidRPr="00C23957" w:rsidRDefault="00E26C52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6C52" w:rsidRPr="00C23957" w:rsidRDefault="00E26C52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  <w:spacing w:val="-1"/>
              </w:rPr>
              <w:t xml:space="preserve">год + </w:t>
            </w:r>
            <w:r w:rsidRPr="00C23957">
              <w:rPr>
                <w:rFonts w:ascii="Times New Roman" w:hAnsi="Times New Roman" w:cs="Times New Roman"/>
                <w:spacing w:val="-1"/>
                <w:lang w:val="en-US"/>
              </w:rPr>
              <w:t>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26C52" w:rsidRPr="00C23957" w:rsidRDefault="00E26C52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  <w:r w:rsidRPr="00C23957">
              <w:rPr>
                <w:rFonts w:ascii="Times New Roman" w:hAnsi="Times New Roman" w:cs="Times New Roman"/>
              </w:rPr>
              <w:t>:</w:t>
            </w:r>
          </w:p>
        </w:tc>
      </w:tr>
      <w:tr w:rsidR="00623D44" w:rsidRPr="00C23957" w:rsidTr="005428DA">
        <w:trPr>
          <w:trHeight w:hRule="exact" w:val="495"/>
        </w:trPr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D44" w:rsidRPr="00C23957" w:rsidRDefault="00623D44" w:rsidP="00623D4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D44" w:rsidRPr="00C23957" w:rsidRDefault="00623D44" w:rsidP="00623D4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D44" w:rsidRPr="00C23957" w:rsidRDefault="00623D44" w:rsidP="00623D4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D44" w:rsidRPr="00C23957" w:rsidRDefault="00623D44" w:rsidP="00623D4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D44" w:rsidRPr="00C23957" w:rsidRDefault="00623D44" w:rsidP="00623D4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D44" w:rsidRPr="00C23957" w:rsidRDefault="00623D44" w:rsidP="00623D4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D44" w:rsidRPr="00C23957" w:rsidRDefault="00623D44" w:rsidP="00623D44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F2129D" w:rsidRPr="00C23957" w:rsidTr="005428DA">
        <w:trPr>
          <w:trHeight w:hRule="exact" w:val="495"/>
        </w:trPr>
        <w:tc>
          <w:tcPr>
            <w:tcW w:w="30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2129D" w:rsidRPr="00C23957" w:rsidRDefault="00F2129D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129D" w:rsidRPr="00C23957" w:rsidRDefault="00F2129D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</w:rPr>
              <w:t>Всего, в т.ч.: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129D" w:rsidRPr="00C23957" w:rsidRDefault="00F2129D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129D" w:rsidRPr="00C23957" w:rsidRDefault="00F2129D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129D" w:rsidRPr="00C23957" w:rsidRDefault="00F2129D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129D" w:rsidRPr="00C23957" w:rsidRDefault="00F2129D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129D" w:rsidRPr="00C23957" w:rsidRDefault="00F2129D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2129D" w:rsidRPr="00C23957" w:rsidTr="005428DA">
        <w:trPr>
          <w:trHeight w:hRule="exact" w:val="499"/>
        </w:trPr>
        <w:tc>
          <w:tcPr>
            <w:tcW w:w="309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2129D" w:rsidRPr="00C23957" w:rsidRDefault="00F2129D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129D" w:rsidRPr="00C23957" w:rsidRDefault="00F2129D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129D" w:rsidRPr="00C23957" w:rsidRDefault="00F2129D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129D" w:rsidRPr="00C23957" w:rsidRDefault="00F2129D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129D" w:rsidRPr="00C23957" w:rsidRDefault="00F2129D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129D" w:rsidRPr="00C23957" w:rsidRDefault="00F2129D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129D" w:rsidRPr="00C23957" w:rsidRDefault="00F2129D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2129D" w:rsidRPr="00C23957" w:rsidTr="005428DA">
        <w:trPr>
          <w:trHeight w:hRule="exact" w:val="495"/>
        </w:trPr>
        <w:tc>
          <w:tcPr>
            <w:tcW w:w="309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2129D" w:rsidRPr="00C23957" w:rsidRDefault="00F2129D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129D" w:rsidRPr="00C23957" w:rsidRDefault="00F2129D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129D" w:rsidRPr="00C23957" w:rsidRDefault="00F2129D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129D" w:rsidRPr="00C23957" w:rsidRDefault="00F2129D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129D" w:rsidRPr="00C23957" w:rsidRDefault="00F2129D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129D" w:rsidRPr="00C23957" w:rsidRDefault="00F2129D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129D" w:rsidRPr="00C23957" w:rsidRDefault="00F2129D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2129D" w:rsidRPr="00C23957" w:rsidTr="005428DA">
        <w:trPr>
          <w:trHeight w:hRule="exact" w:val="495"/>
        </w:trPr>
        <w:tc>
          <w:tcPr>
            <w:tcW w:w="309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2129D" w:rsidRPr="00C23957" w:rsidRDefault="00F2129D" w:rsidP="006C32A1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129D" w:rsidRPr="00C23957" w:rsidRDefault="00F2129D" w:rsidP="006C32A1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</w:rPr>
              <w:t>местный  бюджет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129D" w:rsidRPr="00C23957" w:rsidRDefault="00F2129D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129D" w:rsidRPr="00C23957" w:rsidRDefault="00F2129D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129D" w:rsidRPr="00C23957" w:rsidRDefault="00F2129D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129D" w:rsidRPr="00C23957" w:rsidRDefault="00F2129D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129D" w:rsidRPr="00C23957" w:rsidRDefault="00F2129D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2129D" w:rsidRPr="00C23957" w:rsidTr="005428DA">
        <w:trPr>
          <w:trHeight w:hRule="exact" w:val="619"/>
        </w:trPr>
        <w:tc>
          <w:tcPr>
            <w:tcW w:w="309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2129D" w:rsidRPr="00C23957" w:rsidRDefault="00F2129D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129D" w:rsidRPr="00C23957" w:rsidRDefault="00F2129D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</w:rPr>
              <w:t>внебюджетные средства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129D" w:rsidRPr="00C23957" w:rsidRDefault="00F2129D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129D" w:rsidRPr="00C23957" w:rsidRDefault="00F2129D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129D" w:rsidRPr="00C23957" w:rsidRDefault="00F2129D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129D" w:rsidRPr="00C23957" w:rsidRDefault="00F2129D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129D" w:rsidRPr="00C23957" w:rsidRDefault="00F2129D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F2129D" w:rsidRPr="00C23957" w:rsidTr="005428DA">
        <w:trPr>
          <w:trHeight w:hRule="exact" w:val="495"/>
        </w:trPr>
        <w:tc>
          <w:tcPr>
            <w:tcW w:w="30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129D" w:rsidRPr="00C23957" w:rsidRDefault="00F2129D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3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129D" w:rsidRPr="00C23957" w:rsidRDefault="00F2129D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129D" w:rsidRPr="00C23957" w:rsidRDefault="00F2129D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129D" w:rsidRPr="00C23957" w:rsidRDefault="00F2129D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129D" w:rsidRPr="00C23957" w:rsidRDefault="00F2129D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129D" w:rsidRPr="00C23957" w:rsidRDefault="00F2129D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129D" w:rsidRPr="00C23957" w:rsidRDefault="00F2129D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</w:tbl>
    <w:p w:rsidR="00ED2E28" w:rsidRPr="00C23957" w:rsidRDefault="00ED2E28" w:rsidP="00F21F2D">
      <w:pPr>
        <w:shd w:val="clear" w:color="auto" w:fill="FFFFFF"/>
        <w:spacing w:line="274" w:lineRule="exact"/>
        <w:rPr>
          <w:rFonts w:ascii="Times New Roman" w:hAnsi="Times New Roman" w:cs="Times New Roman"/>
        </w:rPr>
        <w:sectPr w:rsidR="00ED2E28" w:rsidRPr="00C23957" w:rsidSect="005428DA">
          <w:pgSz w:w="16834" w:h="11909" w:orient="landscape"/>
          <w:pgMar w:top="629" w:right="720" w:bottom="1639" w:left="1440" w:header="720" w:footer="720" w:gutter="0"/>
          <w:cols w:space="60"/>
          <w:noEndnote/>
        </w:sectPr>
      </w:pPr>
    </w:p>
    <w:p w:rsidR="00F21F2D" w:rsidRDefault="00737A87" w:rsidP="000F6D35">
      <w:pPr>
        <w:shd w:val="clear" w:color="auto" w:fill="FFFFFF"/>
        <w:spacing w:line="274" w:lineRule="exact"/>
        <w:ind w:left="9912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lastRenderedPageBreak/>
        <w:t>Приложение</w:t>
      </w:r>
      <w:r w:rsidR="00F21F2D">
        <w:rPr>
          <w:rFonts w:ascii="Times New Roman" w:hAnsi="Times New Roman" w:cs="Times New Roman"/>
          <w:spacing w:val="-2"/>
        </w:rPr>
        <w:t xml:space="preserve"> </w:t>
      </w:r>
      <w:r w:rsidR="00ED2E28" w:rsidRPr="004934D7">
        <w:rPr>
          <w:rFonts w:ascii="Times New Roman" w:hAnsi="Times New Roman" w:cs="Times New Roman"/>
          <w:spacing w:val="-2"/>
        </w:rPr>
        <w:t xml:space="preserve"> 3 </w:t>
      </w:r>
    </w:p>
    <w:p w:rsidR="00ED2E28" w:rsidRPr="004934D7" w:rsidRDefault="00ED2E28" w:rsidP="000F6D35">
      <w:pPr>
        <w:shd w:val="clear" w:color="auto" w:fill="FFFFFF"/>
        <w:spacing w:line="274" w:lineRule="exact"/>
        <w:ind w:left="9912"/>
        <w:rPr>
          <w:rFonts w:ascii="Times New Roman" w:hAnsi="Times New Roman" w:cs="Times New Roman"/>
        </w:rPr>
      </w:pPr>
      <w:r w:rsidRPr="004934D7">
        <w:rPr>
          <w:rFonts w:ascii="Times New Roman" w:hAnsi="Times New Roman" w:cs="Times New Roman"/>
        </w:rPr>
        <w:t xml:space="preserve">к Порядку разработки, утверждения, реализации, контроля и проведения </w:t>
      </w:r>
      <w:proofErr w:type="gramStart"/>
      <w:r w:rsidRPr="004934D7">
        <w:rPr>
          <w:rFonts w:ascii="Times New Roman" w:hAnsi="Times New Roman" w:cs="Times New Roman"/>
        </w:rPr>
        <w:t xml:space="preserve">оценки эффективности реализации муниципальных программ </w:t>
      </w:r>
      <w:r w:rsidR="000F6D35">
        <w:rPr>
          <w:rFonts w:ascii="Times New Roman" w:hAnsi="Times New Roman" w:cs="Times New Roman"/>
        </w:rPr>
        <w:t xml:space="preserve">Увельского муниципального </w:t>
      </w:r>
      <w:r w:rsidR="0091313D" w:rsidRPr="004934D7">
        <w:rPr>
          <w:rFonts w:ascii="Times New Roman" w:hAnsi="Times New Roman" w:cs="Times New Roman"/>
        </w:rPr>
        <w:t>округа</w:t>
      </w:r>
      <w:r w:rsidR="00F21F2D">
        <w:rPr>
          <w:rFonts w:ascii="Times New Roman" w:hAnsi="Times New Roman" w:cs="Times New Roman"/>
        </w:rPr>
        <w:t xml:space="preserve"> Челябинской  области</w:t>
      </w:r>
      <w:proofErr w:type="gramEnd"/>
      <w:r w:rsidR="00F21F2D">
        <w:rPr>
          <w:rFonts w:ascii="Times New Roman" w:hAnsi="Times New Roman" w:cs="Times New Roman"/>
        </w:rPr>
        <w:t xml:space="preserve"> </w:t>
      </w:r>
    </w:p>
    <w:p w:rsidR="00AD7D72" w:rsidRPr="004934D7" w:rsidRDefault="00AD7D72" w:rsidP="00ED2E28">
      <w:pPr>
        <w:shd w:val="clear" w:color="auto" w:fill="FFFFFF"/>
        <w:spacing w:before="274" w:line="274" w:lineRule="exact"/>
        <w:ind w:left="67"/>
        <w:jc w:val="center"/>
        <w:rPr>
          <w:rFonts w:ascii="Times New Roman" w:hAnsi="Times New Roman" w:cs="Times New Roman"/>
          <w:spacing w:val="-1"/>
        </w:rPr>
      </w:pPr>
    </w:p>
    <w:p w:rsidR="00ED2E28" w:rsidRPr="004934D7" w:rsidRDefault="00ED2E28" w:rsidP="00ED2E28">
      <w:pPr>
        <w:shd w:val="clear" w:color="auto" w:fill="FFFFFF"/>
        <w:spacing w:before="274" w:line="274" w:lineRule="exact"/>
        <w:ind w:left="67"/>
        <w:jc w:val="center"/>
        <w:rPr>
          <w:rFonts w:ascii="Times New Roman" w:hAnsi="Times New Roman" w:cs="Times New Roman"/>
        </w:rPr>
      </w:pPr>
      <w:r w:rsidRPr="004934D7">
        <w:rPr>
          <w:rFonts w:ascii="Times New Roman" w:hAnsi="Times New Roman" w:cs="Times New Roman"/>
        </w:rPr>
        <w:t>ПАСПОРТ</w:t>
      </w:r>
      <w:r w:rsidR="000C3053" w:rsidRPr="004934D7">
        <w:rPr>
          <w:rFonts w:ascii="Times New Roman" w:hAnsi="Times New Roman" w:cs="Times New Roman"/>
        </w:rPr>
        <w:t xml:space="preserve">  </w:t>
      </w:r>
      <w:r w:rsidR="00521832">
        <w:rPr>
          <w:rFonts w:ascii="Times New Roman" w:hAnsi="Times New Roman" w:cs="Times New Roman"/>
        </w:rPr>
        <w:t xml:space="preserve">СТРУКТУРНОГО  ЭЛЕМЕНТА </w:t>
      </w:r>
    </w:p>
    <w:p w:rsidR="00ED2E28" w:rsidRPr="004934D7" w:rsidRDefault="00ED2E28" w:rsidP="00ED2E28">
      <w:pPr>
        <w:shd w:val="clear" w:color="auto" w:fill="FFFFFF"/>
        <w:tabs>
          <w:tab w:val="left" w:leader="underscore" w:pos="4507"/>
        </w:tabs>
        <w:spacing w:line="274" w:lineRule="exact"/>
        <w:ind w:left="67"/>
        <w:jc w:val="center"/>
        <w:rPr>
          <w:rFonts w:ascii="Times New Roman" w:hAnsi="Times New Roman" w:cs="Times New Roman"/>
        </w:rPr>
      </w:pPr>
      <w:r w:rsidRPr="004934D7">
        <w:rPr>
          <w:rFonts w:ascii="Times New Roman" w:hAnsi="Times New Roman" w:cs="Times New Roman"/>
          <w:spacing w:val="-2"/>
        </w:rPr>
        <w:t xml:space="preserve">проекта " </w:t>
      </w:r>
      <w:r w:rsidRPr="004934D7">
        <w:rPr>
          <w:rFonts w:ascii="Times New Roman" w:hAnsi="Times New Roman" w:cs="Times New Roman"/>
        </w:rPr>
        <w:tab/>
        <w:t xml:space="preserve"> "</w:t>
      </w:r>
    </w:p>
    <w:p w:rsidR="00ED2E28" w:rsidRPr="004934D7" w:rsidRDefault="00ED2E28" w:rsidP="00ED2E28">
      <w:pPr>
        <w:shd w:val="clear" w:color="auto" w:fill="FFFFFF"/>
        <w:spacing w:line="274" w:lineRule="exact"/>
        <w:ind w:left="67"/>
        <w:jc w:val="center"/>
        <w:rPr>
          <w:rFonts w:ascii="Times New Roman" w:hAnsi="Times New Roman" w:cs="Times New Roman"/>
        </w:rPr>
      </w:pPr>
      <w:r w:rsidRPr="004934D7">
        <w:rPr>
          <w:rFonts w:ascii="Times New Roman" w:hAnsi="Times New Roman" w:cs="Times New Roman"/>
        </w:rPr>
        <w:t>(наименование)</w:t>
      </w:r>
    </w:p>
    <w:p w:rsidR="00ED2E28" w:rsidRPr="004934D7" w:rsidRDefault="00ED2E28" w:rsidP="00ED2E28">
      <w:pPr>
        <w:shd w:val="clear" w:color="auto" w:fill="FFFFFF"/>
        <w:spacing w:before="552"/>
        <w:ind w:left="67"/>
        <w:jc w:val="center"/>
        <w:rPr>
          <w:rFonts w:ascii="Times New Roman" w:hAnsi="Times New Roman" w:cs="Times New Roman"/>
        </w:rPr>
      </w:pPr>
      <w:r w:rsidRPr="004934D7">
        <w:rPr>
          <w:rFonts w:ascii="Times New Roman" w:hAnsi="Times New Roman" w:cs="Times New Roman"/>
          <w:spacing w:val="-2"/>
        </w:rPr>
        <w:t>1. Основные положения</w:t>
      </w:r>
    </w:p>
    <w:p w:rsidR="00ED2E28" w:rsidRPr="004934D7" w:rsidRDefault="00ED2E28" w:rsidP="00ED2E28">
      <w:pPr>
        <w:spacing w:after="278" w:line="1" w:lineRule="exact"/>
        <w:rPr>
          <w:rFonts w:ascii="Times New Roman" w:hAnsi="Times New Roman" w:cs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187"/>
        <w:gridCol w:w="624"/>
        <w:gridCol w:w="3490"/>
        <w:gridCol w:w="2122"/>
        <w:gridCol w:w="2414"/>
        <w:gridCol w:w="2698"/>
      </w:tblGrid>
      <w:tr w:rsidR="00ED2E28" w:rsidRPr="004934D7" w:rsidTr="00001B97">
        <w:trPr>
          <w:trHeight w:hRule="exact" w:val="725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pacing w:val="-2"/>
              </w:rPr>
              <w:t>Краткое наименование проекта</w:t>
            </w:r>
          </w:p>
        </w:tc>
        <w:tc>
          <w:tcPr>
            <w:tcW w:w="41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spacing w:line="254" w:lineRule="exact"/>
              <w:ind w:left="144" w:right="144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pacing w:val="-2"/>
              </w:rPr>
              <w:t xml:space="preserve">Срок реализации </w:t>
            </w:r>
            <w:r w:rsidRPr="004934D7">
              <w:rPr>
                <w:rFonts w:ascii="Times New Roman" w:hAnsi="Times New Roman" w:cs="Times New Roman"/>
              </w:rPr>
              <w:t>проекта</w:t>
            </w:r>
          </w:p>
        </w:tc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ind w:left="475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(дата начала)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ind w:left="432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(дата окончания)</w:t>
            </w:r>
          </w:p>
        </w:tc>
      </w:tr>
      <w:tr w:rsidR="00AD7D72" w:rsidRPr="004934D7" w:rsidTr="003A244C">
        <w:trPr>
          <w:trHeight w:hRule="exact" w:val="725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D72" w:rsidRPr="004934D7" w:rsidRDefault="00AD7D72" w:rsidP="00001B97">
            <w:pPr>
              <w:shd w:val="clear" w:color="auto" w:fill="FFFFFF"/>
              <w:rPr>
                <w:rFonts w:ascii="Times New Roman" w:hAnsi="Times New Roman" w:cs="Times New Roman"/>
                <w:spacing w:val="-2"/>
              </w:rPr>
            </w:pPr>
            <w:r w:rsidRPr="004934D7">
              <w:rPr>
                <w:rFonts w:ascii="Times New Roman" w:hAnsi="Times New Roman" w:cs="Times New Roman"/>
                <w:spacing w:val="-2"/>
              </w:rPr>
              <w:t>Куратор проекта</w:t>
            </w:r>
          </w:p>
        </w:tc>
        <w:tc>
          <w:tcPr>
            <w:tcW w:w="113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7D72" w:rsidRPr="004934D7" w:rsidRDefault="00AD7D72" w:rsidP="00001B97">
            <w:pPr>
              <w:shd w:val="clear" w:color="auto" w:fill="FFFFFF"/>
              <w:ind w:left="432"/>
              <w:rPr>
                <w:rFonts w:ascii="Times New Roman" w:hAnsi="Times New Roman" w:cs="Times New Roman"/>
              </w:rPr>
            </w:pPr>
          </w:p>
        </w:tc>
      </w:tr>
      <w:tr w:rsidR="00E31FBC" w:rsidRPr="004934D7" w:rsidTr="00A76F1D">
        <w:trPr>
          <w:trHeight w:hRule="exact" w:val="578"/>
        </w:trPr>
        <w:tc>
          <w:tcPr>
            <w:tcW w:w="31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FBC" w:rsidRPr="004934D7" w:rsidRDefault="00E31FBC" w:rsidP="00001B97">
            <w:pPr>
              <w:shd w:val="clear" w:color="auto" w:fill="FFFFFF"/>
              <w:spacing w:line="254" w:lineRule="exact"/>
              <w:ind w:right="307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pacing w:val="-2"/>
              </w:rPr>
              <w:t xml:space="preserve">Ответственный исполнитель </w:t>
            </w:r>
            <w:r w:rsidRPr="004934D7">
              <w:rPr>
                <w:rFonts w:ascii="Times New Roman" w:hAnsi="Times New Roman" w:cs="Times New Roman"/>
              </w:rPr>
              <w:t>проекта</w:t>
            </w:r>
          </w:p>
        </w:tc>
        <w:tc>
          <w:tcPr>
            <w:tcW w:w="113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31FBC" w:rsidRPr="004934D7" w:rsidRDefault="00E31FBC" w:rsidP="00E31FBC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2E28" w:rsidRPr="004934D7" w:rsidTr="00AD7D72">
        <w:trPr>
          <w:trHeight w:hRule="exact" w:val="922"/>
        </w:trPr>
        <w:tc>
          <w:tcPr>
            <w:tcW w:w="318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spacing w:line="250" w:lineRule="exact"/>
              <w:ind w:right="38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 xml:space="preserve">Связь с государственными программами (комплексными программами) субъекта </w:t>
            </w:r>
            <w:r w:rsidRPr="004934D7">
              <w:rPr>
                <w:rFonts w:ascii="Times New Roman" w:hAnsi="Times New Roman" w:cs="Times New Roman"/>
                <w:spacing w:val="-1"/>
              </w:rPr>
              <w:t>Российской Федерации (далее -</w:t>
            </w:r>
            <w:r w:rsidR="000F6D35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4934D7">
              <w:rPr>
                <w:rFonts w:ascii="Times New Roman" w:hAnsi="Times New Roman" w:cs="Times New Roman"/>
              </w:rPr>
              <w:t>государственные программы)</w:t>
            </w: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ind w:left="115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spacing w:line="254" w:lineRule="exact"/>
              <w:ind w:right="648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pacing w:val="-2"/>
              </w:rPr>
              <w:t xml:space="preserve">Государственная программа </w:t>
            </w:r>
            <w:r w:rsidRPr="004934D7">
              <w:rPr>
                <w:rFonts w:ascii="Times New Roman" w:hAnsi="Times New Roman" w:cs="Times New Roman"/>
              </w:rPr>
              <w:t>Челябинской области</w:t>
            </w:r>
          </w:p>
        </w:tc>
        <w:tc>
          <w:tcPr>
            <w:tcW w:w="72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ind w:left="2760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(наименование)</w:t>
            </w:r>
          </w:p>
        </w:tc>
      </w:tr>
      <w:tr w:rsidR="00ED2E28" w:rsidRPr="004934D7" w:rsidTr="00AD7D72">
        <w:trPr>
          <w:trHeight w:hRule="exact" w:val="1262"/>
        </w:trPr>
        <w:tc>
          <w:tcPr>
            <w:tcW w:w="318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rPr>
                <w:rFonts w:ascii="Times New Roman" w:hAnsi="Times New Roman" w:cs="Times New Roman"/>
              </w:rPr>
            </w:pPr>
          </w:p>
          <w:p w:rsidR="00ED2E28" w:rsidRPr="004934D7" w:rsidRDefault="00ED2E28" w:rsidP="00001B9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ind w:left="34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pacing w:val="-1"/>
              </w:rPr>
              <w:t>1.1.</w:t>
            </w:r>
          </w:p>
        </w:tc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spacing w:line="254" w:lineRule="exact"/>
              <w:ind w:right="163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 xml:space="preserve">Подпрограмма Государственной </w:t>
            </w:r>
            <w:r w:rsidRPr="004934D7">
              <w:rPr>
                <w:rFonts w:ascii="Times New Roman" w:hAnsi="Times New Roman" w:cs="Times New Roman"/>
                <w:spacing w:val="-1"/>
              </w:rPr>
              <w:t xml:space="preserve">программы Челябинской области </w:t>
            </w:r>
            <w:r w:rsidRPr="004934D7">
              <w:rPr>
                <w:rFonts w:ascii="Times New Roman" w:hAnsi="Times New Roman" w:cs="Times New Roman"/>
              </w:rPr>
              <w:t>(при наличии)</w:t>
            </w:r>
          </w:p>
        </w:tc>
        <w:tc>
          <w:tcPr>
            <w:tcW w:w="72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ind w:left="2760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(наименование)</w:t>
            </w:r>
          </w:p>
        </w:tc>
      </w:tr>
    </w:tbl>
    <w:p w:rsidR="00ED2E28" w:rsidRPr="004934D7" w:rsidRDefault="00ED2E28" w:rsidP="00ED2E28">
      <w:pPr>
        <w:rPr>
          <w:rFonts w:ascii="Times New Roman" w:hAnsi="Times New Roman" w:cs="Times New Roman"/>
        </w:rPr>
        <w:sectPr w:rsidR="00ED2E28" w:rsidRPr="004934D7">
          <w:pgSz w:w="16834" w:h="11909" w:orient="landscape"/>
          <w:pgMar w:top="1440" w:right="1011" w:bottom="720" w:left="1011" w:header="720" w:footer="720" w:gutter="0"/>
          <w:cols w:space="60"/>
          <w:noEndnote/>
        </w:sectPr>
      </w:pPr>
    </w:p>
    <w:p w:rsidR="00ED2E28" w:rsidRPr="004934D7" w:rsidRDefault="00ED2E28" w:rsidP="00ED2E28">
      <w:pPr>
        <w:shd w:val="clear" w:color="auto" w:fill="FFFFFF"/>
        <w:ind w:right="86"/>
        <w:jc w:val="center"/>
        <w:rPr>
          <w:rFonts w:ascii="Times New Roman" w:hAnsi="Times New Roman" w:cs="Times New Roman"/>
        </w:rPr>
      </w:pPr>
      <w:r w:rsidRPr="004934D7">
        <w:rPr>
          <w:rFonts w:ascii="Times New Roman" w:hAnsi="Times New Roman" w:cs="Times New Roman"/>
          <w:spacing w:val="-2"/>
        </w:rPr>
        <w:lastRenderedPageBreak/>
        <w:t>2. Показатели проекта</w:t>
      </w:r>
    </w:p>
    <w:p w:rsidR="00ED2E28" w:rsidRPr="004934D7" w:rsidRDefault="00ED2E28" w:rsidP="00ED2E28">
      <w:pPr>
        <w:spacing w:after="278" w:line="1" w:lineRule="exact"/>
        <w:rPr>
          <w:rFonts w:ascii="Times New Roman" w:hAnsi="Times New Roman" w:cs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18"/>
        <w:gridCol w:w="2098"/>
        <w:gridCol w:w="1474"/>
        <w:gridCol w:w="1358"/>
        <w:gridCol w:w="2558"/>
        <w:gridCol w:w="994"/>
        <w:gridCol w:w="994"/>
        <w:gridCol w:w="989"/>
        <w:gridCol w:w="994"/>
        <w:gridCol w:w="1843"/>
        <w:gridCol w:w="1704"/>
      </w:tblGrid>
      <w:tr w:rsidR="00ED2E28" w:rsidRPr="004934D7" w:rsidTr="00001B97">
        <w:trPr>
          <w:trHeight w:hRule="exact" w:val="470"/>
        </w:trPr>
        <w:tc>
          <w:tcPr>
            <w:tcW w:w="51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21EC7">
            <w:pPr>
              <w:shd w:val="clear" w:color="auto" w:fill="FFFFFF"/>
              <w:spacing w:line="250" w:lineRule="exact"/>
              <w:ind w:firstLine="72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lang w:val="en-US"/>
              </w:rPr>
              <w:t xml:space="preserve">N </w:t>
            </w:r>
            <w:r w:rsidRPr="004934D7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09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21EC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pacing w:val="-2"/>
              </w:rPr>
              <w:t>Показатели проекта</w:t>
            </w:r>
          </w:p>
        </w:tc>
        <w:tc>
          <w:tcPr>
            <w:tcW w:w="147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21EC7">
            <w:pPr>
              <w:shd w:val="clear" w:color="auto" w:fill="FFFFFF"/>
              <w:spacing w:line="254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Уровень</w:t>
            </w:r>
          </w:p>
          <w:p w:rsidR="00ED2E28" w:rsidRPr="004934D7" w:rsidRDefault="00ED2E28" w:rsidP="00021EC7">
            <w:pPr>
              <w:shd w:val="clear" w:color="auto" w:fill="FFFFFF"/>
              <w:spacing w:line="254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pacing w:val="-2"/>
              </w:rPr>
              <w:t>показателя</w:t>
            </w:r>
          </w:p>
          <w:p w:rsidR="00ED2E28" w:rsidRPr="004934D7" w:rsidRDefault="00ED2E28" w:rsidP="00021EC7">
            <w:pPr>
              <w:shd w:val="clear" w:color="auto" w:fill="FFFFFF"/>
              <w:spacing w:line="254" w:lineRule="exact"/>
              <w:ind w:left="1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21EC7">
            <w:pPr>
              <w:shd w:val="clear" w:color="auto" w:fill="FFFFFF"/>
              <w:spacing w:line="254" w:lineRule="exact"/>
              <w:ind w:left="48" w:right="48" w:firstLine="106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 xml:space="preserve">Единица измерения </w:t>
            </w:r>
            <w:r w:rsidRPr="004934D7">
              <w:rPr>
                <w:rFonts w:ascii="Times New Roman" w:hAnsi="Times New Roman" w:cs="Times New Roman"/>
                <w:spacing w:val="-2"/>
              </w:rPr>
              <w:t>(по</w:t>
            </w:r>
            <w:hyperlink r:id="rId14" w:history="1">
              <w:r w:rsidRPr="004934D7">
                <w:rPr>
                  <w:rFonts w:ascii="Times New Roman" w:hAnsi="Times New Roman" w:cs="Times New Roman"/>
                  <w:spacing w:val="-2"/>
                  <w:u w:val="single"/>
                </w:rPr>
                <w:t xml:space="preserve"> ОКЕИ)</w:t>
              </w:r>
            </w:hyperlink>
          </w:p>
        </w:tc>
        <w:tc>
          <w:tcPr>
            <w:tcW w:w="255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21EC7">
            <w:pPr>
              <w:shd w:val="clear" w:color="auto" w:fill="FFFFFF"/>
              <w:spacing w:line="250" w:lineRule="exact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pacing w:val="-1"/>
              </w:rPr>
              <w:t>Базовое значение за год,</w:t>
            </w:r>
          </w:p>
          <w:p w:rsidR="00ED2E28" w:rsidRPr="004934D7" w:rsidRDefault="00ED2E28" w:rsidP="00021EC7">
            <w:pPr>
              <w:shd w:val="clear" w:color="auto" w:fill="FFFFFF"/>
              <w:spacing w:line="250" w:lineRule="exac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934D7">
              <w:rPr>
                <w:rFonts w:ascii="Times New Roman" w:hAnsi="Times New Roman" w:cs="Times New Roman"/>
              </w:rPr>
              <w:t>предшествующий</w:t>
            </w:r>
            <w:proofErr w:type="gramEnd"/>
            <w:r w:rsidRPr="004934D7">
              <w:rPr>
                <w:rFonts w:ascii="Times New Roman" w:hAnsi="Times New Roman" w:cs="Times New Roman"/>
              </w:rPr>
              <w:t xml:space="preserve"> году</w:t>
            </w:r>
          </w:p>
          <w:p w:rsidR="00ED2E28" w:rsidRPr="004934D7" w:rsidRDefault="00ED2E28" w:rsidP="00021EC7">
            <w:pPr>
              <w:shd w:val="clear" w:color="auto" w:fill="FFFFFF"/>
              <w:spacing w:line="250" w:lineRule="exact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разработки проекта</w:t>
            </w:r>
          </w:p>
          <w:p w:rsidR="00ED2E28" w:rsidRPr="004934D7" w:rsidRDefault="00ED2E28" w:rsidP="00021EC7">
            <w:pPr>
              <w:shd w:val="clear" w:color="auto" w:fill="FFFFFF"/>
              <w:spacing w:line="250" w:lineRule="exact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муниципальной</w:t>
            </w:r>
          </w:p>
          <w:p w:rsidR="00ED2E28" w:rsidRPr="004934D7" w:rsidRDefault="00ED2E28" w:rsidP="00021EC7">
            <w:pPr>
              <w:shd w:val="clear" w:color="auto" w:fill="FFFFFF"/>
              <w:spacing w:line="250" w:lineRule="exact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397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21EC7">
            <w:pPr>
              <w:shd w:val="clear" w:color="auto" w:fill="FFFFFF"/>
              <w:ind w:left="456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pacing w:val="-2"/>
              </w:rPr>
              <w:t>Значение показателя по годам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21EC7">
            <w:pPr>
              <w:shd w:val="clear" w:color="auto" w:fill="FFFFFF"/>
              <w:spacing w:line="254" w:lineRule="exact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Признак</w:t>
            </w:r>
          </w:p>
          <w:p w:rsidR="00ED2E28" w:rsidRPr="004934D7" w:rsidRDefault="00ED2E28" w:rsidP="00021EC7">
            <w:pPr>
              <w:shd w:val="clear" w:color="auto" w:fill="FFFFFF"/>
              <w:spacing w:line="254" w:lineRule="exact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pacing w:val="-1"/>
              </w:rPr>
              <w:t>возрастания/</w:t>
            </w:r>
          </w:p>
          <w:p w:rsidR="00ED2E28" w:rsidRPr="004934D7" w:rsidRDefault="00ED2E28" w:rsidP="00021EC7">
            <w:pPr>
              <w:shd w:val="clear" w:color="auto" w:fill="FFFFFF"/>
              <w:spacing w:line="254" w:lineRule="exact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убывания</w:t>
            </w:r>
          </w:p>
        </w:tc>
        <w:tc>
          <w:tcPr>
            <w:tcW w:w="170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21EC7">
            <w:pPr>
              <w:shd w:val="clear" w:color="auto" w:fill="FFFFFF"/>
              <w:spacing w:line="250" w:lineRule="exact"/>
              <w:ind w:left="72" w:right="72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pacing w:val="-2"/>
              </w:rPr>
              <w:t xml:space="preserve">Нарастающий </w:t>
            </w:r>
            <w:r w:rsidRPr="004934D7">
              <w:rPr>
                <w:rFonts w:ascii="Times New Roman" w:hAnsi="Times New Roman" w:cs="Times New Roman"/>
              </w:rPr>
              <w:t>итог</w:t>
            </w:r>
          </w:p>
        </w:tc>
      </w:tr>
      <w:tr w:rsidR="00ED2E28" w:rsidRPr="004934D7" w:rsidTr="00001B97">
        <w:trPr>
          <w:trHeight w:hRule="exact" w:val="1013"/>
        </w:trPr>
        <w:tc>
          <w:tcPr>
            <w:tcW w:w="51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21EC7">
            <w:pPr>
              <w:jc w:val="center"/>
              <w:rPr>
                <w:rFonts w:ascii="Times New Roman" w:hAnsi="Times New Roman" w:cs="Times New Roman"/>
              </w:rPr>
            </w:pPr>
          </w:p>
          <w:p w:rsidR="00ED2E28" w:rsidRPr="004934D7" w:rsidRDefault="00ED2E28" w:rsidP="00021E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21EC7">
            <w:pPr>
              <w:jc w:val="center"/>
              <w:rPr>
                <w:rFonts w:ascii="Times New Roman" w:hAnsi="Times New Roman" w:cs="Times New Roman"/>
              </w:rPr>
            </w:pPr>
          </w:p>
          <w:p w:rsidR="00ED2E28" w:rsidRPr="004934D7" w:rsidRDefault="00ED2E28" w:rsidP="00021E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21EC7">
            <w:pPr>
              <w:jc w:val="center"/>
              <w:rPr>
                <w:rFonts w:ascii="Times New Roman" w:hAnsi="Times New Roman" w:cs="Times New Roman"/>
              </w:rPr>
            </w:pPr>
          </w:p>
          <w:p w:rsidR="00ED2E28" w:rsidRPr="004934D7" w:rsidRDefault="00ED2E28" w:rsidP="00021E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21EC7">
            <w:pPr>
              <w:jc w:val="center"/>
              <w:rPr>
                <w:rFonts w:ascii="Times New Roman" w:hAnsi="Times New Roman" w:cs="Times New Roman"/>
              </w:rPr>
            </w:pPr>
          </w:p>
          <w:p w:rsidR="00ED2E28" w:rsidRPr="004934D7" w:rsidRDefault="00ED2E28" w:rsidP="00021E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21EC7">
            <w:pPr>
              <w:jc w:val="center"/>
              <w:rPr>
                <w:rFonts w:ascii="Times New Roman" w:hAnsi="Times New Roman" w:cs="Times New Roman"/>
              </w:rPr>
            </w:pPr>
          </w:p>
          <w:p w:rsidR="00ED2E28" w:rsidRPr="004934D7" w:rsidRDefault="00ED2E28" w:rsidP="00021E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21EC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21EC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pacing w:val="-1"/>
              </w:rPr>
              <w:t>год + 1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21EC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21EC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pacing w:val="-1"/>
              </w:rPr>
              <w:t xml:space="preserve">год + </w:t>
            </w:r>
            <w:r w:rsidRPr="004934D7">
              <w:rPr>
                <w:rFonts w:ascii="Times New Roman" w:hAnsi="Times New Roman" w:cs="Times New Roman"/>
                <w:spacing w:val="-1"/>
                <w:lang w:val="en-US"/>
              </w:rPr>
              <w:t>N</w:t>
            </w:r>
          </w:p>
        </w:tc>
        <w:tc>
          <w:tcPr>
            <w:tcW w:w="18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21EC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ED2E28" w:rsidRPr="004934D7" w:rsidRDefault="00ED2E28" w:rsidP="00021EC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21EC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ED2E28" w:rsidRPr="004934D7" w:rsidRDefault="00ED2E28" w:rsidP="00021EC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2E28" w:rsidRPr="004934D7" w:rsidTr="00001B97">
        <w:trPr>
          <w:trHeight w:hRule="exact" w:val="466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21EC7">
            <w:pPr>
              <w:shd w:val="clear" w:color="auto" w:fill="FFFFFF"/>
              <w:ind w:left="91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604D7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604D7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604D7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604D7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21EC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21EC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21EC7">
            <w:pPr>
              <w:shd w:val="clear" w:color="auto" w:fill="FFFFFF"/>
              <w:ind w:left="326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21EC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21EC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21EC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11</w:t>
            </w:r>
          </w:p>
        </w:tc>
      </w:tr>
      <w:tr w:rsidR="00ED2E28" w:rsidRPr="004934D7" w:rsidTr="00001B97">
        <w:trPr>
          <w:trHeight w:hRule="exact" w:val="466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ind w:left="91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0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 xml:space="preserve">Наименование </w:t>
            </w:r>
            <w:r w:rsidRPr="004934D7">
              <w:rPr>
                <w:rFonts w:ascii="Times New Roman" w:hAnsi="Times New Roman" w:cs="Times New Roman"/>
                <w:b/>
              </w:rPr>
              <w:t>общественно значимого результата</w:t>
            </w:r>
            <w:r w:rsidRPr="004934D7">
              <w:rPr>
                <w:rFonts w:ascii="Times New Roman" w:hAnsi="Times New Roman" w:cs="Times New Roman"/>
              </w:rPr>
              <w:t xml:space="preserve"> (далее - ОЗР)</w:t>
            </w:r>
            <w:hyperlink w:anchor="bookmark3" w:history="1">
              <w:r w:rsidR="00F22C0E">
                <w:rPr>
                  <w:rFonts w:ascii="Times New Roman" w:hAnsi="Times New Roman" w:cs="Times New Roman"/>
                </w:rPr>
                <w:t xml:space="preserve"> &lt;1</w:t>
              </w:r>
              <w:r w:rsidRPr="004934D7">
                <w:rPr>
                  <w:rFonts w:ascii="Times New Roman" w:hAnsi="Times New Roman" w:cs="Times New Roman"/>
                </w:rPr>
                <w:t>&gt;</w:t>
              </w:r>
            </w:hyperlink>
          </w:p>
        </w:tc>
      </w:tr>
      <w:tr w:rsidR="00ED2E28" w:rsidRPr="004934D7" w:rsidTr="00001B97">
        <w:trPr>
          <w:trHeight w:hRule="exact" w:val="974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pacing w:val="-1"/>
              </w:rPr>
              <w:t>1.1.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spacing w:line="254" w:lineRule="exact"/>
              <w:ind w:right="547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spacing w:line="254" w:lineRule="exact"/>
              <w:ind w:left="139" w:right="139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spacing w:line="254" w:lineRule="exact"/>
              <w:ind w:left="67" w:right="67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pacing w:val="-2"/>
              </w:rPr>
              <w:t xml:space="preserve">Возрастающий/ </w:t>
            </w:r>
            <w:r w:rsidRPr="004934D7">
              <w:rPr>
                <w:rFonts w:ascii="Times New Roman" w:hAnsi="Times New Roman" w:cs="Times New Roman"/>
              </w:rPr>
              <w:t>убывающий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Да</w:t>
            </w:r>
            <w:proofErr w:type="gramStart"/>
            <w:r w:rsidRPr="004934D7">
              <w:rPr>
                <w:rFonts w:ascii="Times New Roman" w:hAnsi="Times New Roman" w:cs="Times New Roman"/>
              </w:rPr>
              <w:t>/Н</w:t>
            </w:r>
            <w:proofErr w:type="gramEnd"/>
            <w:r w:rsidRPr="004934D7">
              <w:rPr>
                <w:rFonts w:ascii="Times New Roman" w:hAnsi="Times New Roman" w:cs="Times New Roman"/>
              </w:rPr>
              <w:t>ет</w:t>
            </w:r>
          </w:p>
        </w:tc>
      </w:tr>
      <w:tr w:rsidR="00ED2E28" w:rsidRPr="004934D7" w:rsidTr="00001B97">
        <w:trPr>
          <w:trHeight w:hRule="exact" w:val="466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ED2E28" w:rsidRPr="004934D7" w:rsidTr="00001B97">
        <w:trPr>
          <w:trHeight w:hRule="exact" w:val="470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ind w:left="62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00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Наименование задачи, не являющейся ОЗР</w:t>
            </w:r>
          </w:p>
        </w:tc>
      </w:tr>
      <w:tr w:rsidR="00ED2E28" w:rsidRPr="004934D7" w:rsidTr="00001B97">
        <w:trPr>
          <w:trHeight w:hRule="exact" w:val="1478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pacing w:val="-1"/>
              </w:rPr>
              <w:t>2.1.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spacing w:line="254" w:lineRule="exact"/>
              <w:ind w:right="547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E50AE5">
            <w:pPr>
              <w:shd w:val="clear" w:color="auto" w:fill="FFFFFF"/>
              <w:spacing w:line="250" w:lineRule="exact"/>
              <w:ind w:left="72" w:right="72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spacing w:line="254" w:lineRule="exact"/>
              <w:ind w:left="67" w:right="67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pacing w:val="-2"/>
              </w:rPr>
              <w:t xml:space="preserve">Возрастающий/ </w:t>
            </w:r>
            <w:r w:rsidRPr="004934D7">
              <w:rPr>
                <w:rFonts w:ascii="Times New Roman" w:hAnsi="Times New Roman" w:cs="Times New Roman"/>
              </w:rPr>
              <w:t>убывающий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Да</w:t>
            </w:r>
            <w:proofErr w:type="gramStart"/>
            <w:r w:rsidRPr="004934D7">
              <w:rPr>
                <w:rFonts w:ascii="Times New Roman" w:hAnsi="Times New Roman" w:cs="Times New Roman"/>
              </w:rPr>
              <w:t>/Н</w:t>
            </w:r>
            <w:proofErr w:type="gramEnd"/>
            <w:r w:rsidRPr="004934D7">
              <w:rPr>
                <w:rFonts w:ascii="Times New Roman" w:hAnsi="Times New Roman" w:cs="Times New Roman"/>
              </w:rPr>
              <w:t>ет</w:t>
            </w:r>
          </w:p>
        </w:tc>
      </w:tr>
      <w:tr w:rsidR="00ED2E28" w:rsidRPr="004934D7" w:rsidTr="00001B97">
        <w:trPr>
          <w:trHeight w:hRule="exact" w:val="470"/>
        </w:trPr>
        <w:tc>
          <w:tcPr>
            <w:tcW w:w="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</w:tbl>
    <w:p w:rsidR="00ED2E28" w:rsidRPr="004934D7" w:rsidRDefault="00ED2E28" w:rsidP="009D01B0">
      <w:pPr>
        <w:shd w:val="clear" w:color="auto" w:fill="FFFFFF"/>
        <w:ind w:left="431" w:right="523"/>
        <w:jc w:val="both"/>
        <w:rPr>
          <w:rFonts w:ascii="Times New Roman" w:hAnsi="Times New Roman" w:cs="Times New Roman"/>
        </w:rPr>
      </w:pPr>
      <w:r w:rsidRPr="004934D7">
        <w:rPr>
          <w:rFonts w:ascii="Times New Roman" w:hAnsi="Times New Roman" w:cs="Times New Roman"/>
        </w:rPr>
        <w:t>.</w:t>
      </w:r>
    </w:p>
    <w:p w:rsidR="00ED2E28" w:rsidRPr="004934D7" w:rsidRDefault="00F22C0E" w:rsidP="009D01B0">
      <w:pPr>
        <w:shd w:val="clear" w:color="auto" w:fill="FFFFFF"/>
        <w:ind w:left="43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&lt;1</w:t>
      </w:r>
      <w:proofErr w:type="gramStart"/>
      <w:r w:rsidR="00ED2E28" w:rsidRPr="004934D7">
        <w:rPr>
          <w:rFonts w:ascii="Times New Roman" w:hAnsi="Times New Roman" w:cs="Times New Roman"/>
        </w:rPr>
        <w:t xml:space="preserve">&gt; </w:t>
      </w:r>
      <w:r>
        <w:rPr>
          <w:rFonts w:ascii="Times New Roman" w:hAnsi="Times New Roman" w:cs="Times New Roman"/>
        </w:rPr>
        <w:t xml:space="preserve"> </w:t>
      </w:r>
      <w:r w:rsidR="00ED2E28" w:rsidRPr="004934D7">
        <w:rPr>
          <w:rFonts w:ascii="Times New Roman" w:hAnsi="Times New Roman" w:cs="Times New Roman"/>
        </w:rPr>
        <w:t>З</w:t>
      </w:r>
      <w:proofErr w:type="gramEnd"/>
      <w:r w:rsidR="00ED2E28" w:rsidRPr="004934D7">
        <w:rPr>
          <w:rFonts w:ascii="Times New Roman" w:hAnsi="Times New Roman" w:cs="Times New Roman"/>
        </w:rPr>
        <w:t xml:space="preserve">десь и далее только </w:t>
      </w:r>
      <w:r w:rsidR="00ED2E28" w:rsidRPr="00F22C0E">
        <w:rPr>
          <w:rFonts w:ascii="Times New Roman" w:hAnsi="Times New Roman" w:cs="Times New Roman"/>
          <w:u w:val="single"/>
        </w:rPr>
        <w:t xml:space="preserve">для </w:t>
      </w:r>
      <w:r w:rsidR="00C4318C">
        <w:rPr>
          <w:rFonts w:ascii="Times New Roman" w:hAnsi="Times New Roman" w:cs="Times New Roman"/>
          <w:u w:val="single"/>
        </w:rPr>
        <w:t xml:space="preserve">национальных и  </w:t>
      </w:r>
      <w:r w:rsidR="00ED2E28" w:rsidRPr="00F22C0E">
        <w:rPr>
          <w:rFonts w:ascii="Times New Roman" w:hAnsi="Times New Roman" w:cs="Times New Roman"/>
          <w:u w:val="single"/>
        </w:rPr>
        <w:t>региональных проектов</w:t>
      </w:r>
      <w:r w:rsidR="00ED2E28" w:rsidRPr="004934D7">
        <w:rPr>
          <w:rFonts w:ascii="Times New Roman" w:hAnsi="Times New Roman" w:cs="Times New Roman"/>
        </w:rPr>
        <w:t>.</w:t>
      </w:r>
    </w:p>
    <w:p w:rsidR="00ED2E28" w:rsidRPr="004934D7" w:rsidRDefault="00ED2E28" w:rsidP="00ED2E28">
      <w:pPr>
        <w:shd w:val="clear" w:color="auto" w:fill="FFFFFF"/>
        <w:spacing w:before="240"/>
        <w:ind w:left="432"/>
        <w:rPr>
          <w:rFonts w:ascii="Times New Roman" w:hAnsi="Times New Roman" w:cs="Times New Roman"/>
        </w:rPr>
        <w:sectPr w:rsidR="00ED2E28" w:rsidRPr="004934D7">
          <w:pgSz w:w="16834" w:h="11909" w:orient="landscape"/>
          <w:pgMar w:top="1440" w:right="656" w:bottom="360" w:left="655" w:header="720" w:footer="720" w:gutter="0"/>
          <w:cols w:space="60"/>
          <w:noEndnote/>
        </w:sectPr>
      </w:pPr>
    </w:p>
    <w:p w:rsidR="00ED2E28" w:rsidRPr="004934D7" w:rsidRDefault="00ED2E28" w:rsidP="00ED2E28">
      <w:pPr>
        <w:shd w:val="clear" w:color="auto" w:fill="FFFFFF"/>
        <w:ind w:left="5789"/>
        <w:rPr>
          <w:rFonts w:ascii="Times New Roman" w:hAnsi="Times New Roman" w:cs="Times New Roman"/>
        </w:rPr>
      </w:pPr>
      <w:r w:rsidRPr="004934D7">
        <w:rPr>
          <w:rFonts w:ascii="Times New Roman" w:hAnsi="Times New Roman" w:cs="Times New Roman"/>
          <w:spacing w:val="-1"/>
        </w:rPr>
        <w:lastRenderedPageBreak/>
        <w:t>3. Мероприятия (результаты) проекта</w:t>
      </w:r>
    </w:p>
    <w:p w:rsidR="00ED2E28" w:rsidRPr="004934D7" w:rsidRDefault="00ED2E28" w:rsidP="00ED2E28">
      <w:pPr>
        <w:spacing w:after="278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1573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87"/>
        <w:gridCol w:w="2744"/>
        <w:gridCol w:w="1283"/>
        <w:gridCol w:w="2453"/>
        <w:gridCol w:w="814"/>
        <w:gridCol w:w="814"/>
        <w:gridCol w:w="582"/>
        <w:gridCol w:w="874"/>
        <w:gridCol w:w="1485"/>
        <w:gridCol w:w="22"/>
        <w:gridCol w:w="1525"/>
        <w:gridCol w:w="1276"/>
        <w:gridCol w:w="1276"/>
      </w:tblGrid>
      <w:tr w:rsidR="00F22C0E" w:rsidRPr="004934D7" w:rsidTr="00396C4F">
        <w:trPr>
          <w:trHeight w:hRule="exact" w:val="449"/>
        </w:trPr>
        <w:tc>
          <w:tcPr>
            <w:tcW w:w="5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430737">
            <w:pPr>
              <w:shd w:val="clear" w:color="auto" w:fill="FFFFFF"/>
              <w:spacing w:line="254" w:lineRule="exact"/>
              <w:ind w:left="24" w:right="14" w:firstLine="72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N </w:t>
            </w: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  <w:p w:rsidR="00F22C0E" w:rsidRPr="004934D7" w:rsidRDefault="00F22C0E" w:rsidP="00430737">
            <w:pPr>
              <w:jc w:val="center"/>
              <w:rPr>
                <w:rFonts w:ascii="Times New Roman" w:hAnsi="Times New Roman" w:cs="Times New Roman"/>
              </w:rPr>
            </w:pPr>
          </w:p>
          <w:p w:rsidR="00F22C0E" w:rsidRPr="004934D7" w:rsidRDefault="00F22C0E" w:rsidP="004307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430737">
            <w:pPr>
              <w:shd w:val="clear" w:color="auto" w:fill="FFFFFF"/>
              <w:spacing w:line="254" w:lineRule="exact"/>
              <w:ind w:left="10" w:right="5" w:firstLine="523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  <w:r w:rsidRPr="004934D7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мероприятия (результата)</w:t>
            </w:r>
          </w:p>
          <w:p w:rsidR="00F22C0E" w:rsidRPr="004934D7" w:rsidRDefault="00F22C0E" w:rsidP="00430737">
            <w:pPr>
              <w:jc w:val="center"/>
              <w:rPr>
                <w:rFonts w:ascii="Times New Roman" w:hAnsi="Times New Roman" w:cs="Times New Roman"/>
              </w:rPr>
            </w:pPr>
          </w:p>
          <w:p w:rsidR="00F22C0E" w:rsidRPr="004934D7" w:rsidRDefault="00F22C0E" w:rsidP="004307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430737">
            <w:pPr>
              <w:shd w:val="clear" w:color="auto" w:fill="FFFFFF"/>
              <w:spacing w:line="254" w:lineRule="exact"/>
              <w:ind w:left="14" w:right="14" w:firstLine="86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 xml:space="preserve">Единица </w:t>
            </w:r>
            <w:r w:rsidRPr="004934D7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измерения</w:t>
            </w:r>
          </w:p>
          <w:p w:rsidR="00F22C0E" w:rsidRPr="004934D7" w:rsidRDefault="00F22C0E" w:rsidP="00430737">
            <w:pPr>
              <w:jc w:val="center"/>
              <w:rPr>
                <w:rFonts w:ascii="Times New Roman" w:hAnsi="Times New Roman" w:cs="Times New Roman"/>
              </w:rPr>
            </w:pPr>
          </w:p>
          <w:p w:rsidR="00F22C0E" w:rsidRPr="004934D7" w:rsidRDefault="00F22C0E" w:rsidP="004307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430737">
            <w:pPr>
              <w:shd w:val="clear" w:color="auto" w:fill="FFFFFF"/>
              <w:spacing w:line="250" w:lineRule="exact"/>
              <w:ind w:left="24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 xml:space="preserve">Базовое значение </w:t>
            </w:r>
            <w:proofErr w:type="gramStart"/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за</w:t>
            </w:r>
            <w:proofErr w:type="gramEnd"/>
          </w:p>
          <w:p w:rsidR="00F22C0E" w:rsidRPr="004934D7" w:rsidRDefault="00F22C0E" w:rsidP="00430737">
            <w:pPr>
              <w:shd w:val="clear" w:color="auto" w:fill="FFFFFF"/>
              <w:spacing w:line="250" w:lineRule="exact"/>
              <w:ind w:left="24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год, предшествующий</w:t>
            </w:r>
          </w:p>
          <w:p w:rsidR="00F22C0E" w:rsidRPr="004934D7" w:rsidRDefault="00F22C0E" w:rsidP="00430737">
            <w:pPr>
              <w:shd w:val="clear" w:color="auto" w:fill="FFFFFF"/>
              <w:spacing w:line="250" w:lineRule="exact"/>
              <w:ind w:left="24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году разработки</w:t>
            </w:r>
          </w:p>
          <w:p w:rsidR="00F22C0E" w:rsidRPr="004934D7" w:rsidRDefault="00F22C0E" w:rsidP="00430737">
            <w:pPr>
              <w:shd w:val="clear" w:color="auto" w:fill="FFFFFF"/>
              <w:spacing w:line="250" w:lineRule="exact"/>
              <w:ind w:left="24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проекта</w:t>
            </w:r>
          </w:p>
          <w:p w:rsidR="00F22C0E" w:rsidRPr="004934D7" w:rsidRDefault="00F22C0E" w:rsidP="00430737">
            <w:pPr>
              <w:shd w:val="clear" w:color="auto" w:fill="FFFFFF"/>
              <w:spacing w:line="250" w:lineRule="exact"/>
              <w:ind w:left="24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муниципальной</w:t>
            </w:r>
          </w:p>
          <w:p w:rsidR="00F22C0E" w:rsidRPr="004934D7" w:rsidRDefault="00F22C0E" w:rsidP="00430737">
            <w:pPr>
              <w:shd w:val="clear" w:color="auto" w:fill="FFFFFF"/>
              <w:spacing w:line="250" w:lineRule="exact"/>
              <w:ind w:left="24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программы</w:t>
            </w:r>
          </w:p>
          <w:p w:rsidR="00F22C0E" w:rsidRPr="004934D7" w:rsidRDefault="00F22C0E" w:rsidP="00430737">
            <w:pPr>
              <w:jc w:val="center"/>
              <w:rPr>
                <w:rFonts w:ascii="Times New Roman" w:hAnsi="Times New Roman" w:cs="Times New Roman"/>
              </w:rPr>
            </w:pPr>
          </w:p>
          <w:p w:rsidR="00F22C0E" w:rsidRPr="004934D7" w:rsidRDefault="00F22C0E" w:rsidP="004307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4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43073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14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430737">
            <w:pPr>
              <w:shd w:val="clear" w:color="auto" w:fill="FFFFFF"/>
              <w:spacing w:line="250" w:lineRule="exact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 xml:space="preserve">Тип </w:t>
            </w:r>
            <w:r w:rsidRPr="004934D7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мероприятия </w:t>
            </w: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(результата)</w:t>
            </w:r>
          </w:p>
          <w:p w:rsidR="00F22C0E" w:rsidRPr="004934D7" w:rsidRDefault="00F22C0E" w:rsidP="00430737">
            <w:pPr>
              <w:shd w:val="clear" w:color="auto" w:fill="FFFFFF"/>
              <w:spacing w:line="250" w:lineRule="exact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&lt;1&gt;</w:t>
            </w:r>
          </w:p>
          <w:p w:rsidR="00F22C0E" w:rsidRPr="004934D7" w:rsidRDefault="00F22C0E" w:rsidP="0043073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F22C0E" w:rsidRPr="004934D7" w:rsidRDefault="00F22C0E" w:rsidP="0043073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430737">
            <w:pPr>
              <w:shd w:val="clear" w:color="auto" w:fill="FFFFFF"/>
              <w:spacing w:line="254" w:lineRule="exact"/>
              <w:ind w:left="134" w:right="134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 xml:space="preserve">Связь с показателями </w:t>
            </w:r>
            <w:r w:rsidRPr="004934D7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регионального проекта</w:t>
            </w:r>
          </w:p>
          <w:p w:rsidR="00F22C0E" w:rsidRPr="004934D7" w:rsidRDefault="00F22C0E" w:rsidP="0043073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  <w:p w:rsidR="00F22C0E" w:rsidRPr="004934D7" w:rsidRDefault="00F22C0E" w:rsidP="0043073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430737">
            <w:pPr>
              <w:shd w:val="clear" w:color="auto" w:fill="FFFFFF"/>
              <w:spacing w:line="254" w:lineRule="exact"/>
              <w:ind w:left="134" w:right="1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Срок реализации </w:t>
            </w:r>
          </w:p>
        </w:tc>
      </w:tr>
      <w:tr w:rsidR="00F22C0E" w:rsidRPr="004934D7" w:rsidTr="00396C4F">
        <w:tc>
          <w:tcPr>
            <w:tcW w:w="58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430737">
            <w:pPr>
              <w:shd w:val="clear" w:color="auto" w:fill="FFFFFF"/>
              <w:spacing w:line="254" w:lineRule="exact"/>
              <w:ind w:left="24" w:right="14" w:firstLine="72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44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430737">
            <w:pPr>
              <w:shd w:val="clear" w:color="auto" w:fill="FFFFFF"/>
              <w:spacing w:line="254" w:lineRule="exact"/>
              <w:ind w:left="10" w:right="5" w:firstLine="52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430737">
            <w:pPr>
              <w:shd w:val="clear" w:color="auto" w:fill="FFFFFF"/>
              <w:spacing w:line="254" w:lineRule="exact"/>
              <w:ind w:left="14" w:right="14" w:firstLine="8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430737">
            <w:pPr>
              <w:shd w:val="clear" w:color="auto" w:fill="FFFFFF"/>
              <w:spacing w:line="250" w:lineRule="exact"/>
              <w:ind w:left="2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4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430737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485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430737">
            <w:pPr>
              <w:shd w:val="clear" w:color="auto" w:fill="FFFFFF"/>
              <w:spacing w:line="25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430737">
            <w:pPr>
              <w:shd w:val="clear" w:color="auto" w:fill="FFFFFF"/>
              <w:spacing w:line="254" w:lineRule="exact"/>
              <w:ind w:left="134" w:right="1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430737">
            <w:pPr>
              <w:shd w:val="clear" w:color="auto" w:fill="FFFFFF"/>
              <w:spacing w:line="254" w:lineRule="exact"/>
              <w:ind w:left="134" w:right="1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430737">
            <w:pPr>
              <w:shd w:val="clear" w:color="auto" w:fill="FFFFFF"/>
              <w:spacing w:line="254" w:lineRule="exact"/>
              <w:ind w:left="134" w:right="13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2C0E" w:rsidRPr="004934D7" w:rsidTr="00F22C0E">
        <w:trPr>
          <w:trHeight w:hRule="exact" w:val="1245"/>
        </w:trPr>
        <w:tc>
          <w:tcPr>
            <w:tcW w:w="5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4307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4307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4307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4307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43073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43073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год + 1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43073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43073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год + </w:t>
            </w:r>
            <w:r w:rsidRPr="004934D7">
              <w:rPr>
                <w:rFonts w:ascii="Times New Roman" w:hAnsi="Times New Roman" w:cs="Times New Roman"/>
                <w:spacing w:val="-1"/>
                <w:sz w:val="22"/>
                <w:szCs w:val="22"/>
                <w:lang w:val="en-US"/>
              </w:rPr>
              <w:t>N</w:t>
            </w:r>
          </w:p>
        </w:tc>
        <w:tc>
          <w:tcPr>
            <w:tcW w:w="14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43073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43073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43073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начало</w:t>
            </w: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43073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конец</w:t>
            </w:r>
          </w:p>
        </w:tc>
      </w:tr>
      <w:tr w:rsidR="00F22C0E" w:rsidRPr="004934D7" w:rsidTr="00396C4F">
        <w:trPr>
          <w:trHeight w:hRule="exact" w:val="464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F22C0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F22C0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F22C0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F22C0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F22C0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F22C0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F22C0E">
            <w:pPr>
              <w:shd w:val="clear" w:color="auto" w:fill="FFFFFF"/>
              <w:ind w:left="115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F22C0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F22C0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F22C0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Default="00F22C0E" w:rsidP="00F22C0E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F22C0E" w:rsidRPr="004934D7" w:rsidTr="00396C4F">
        <w:trPr>
          <w:trHeight w:hRule="exact" w:val="460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001B97">
            <w:pPr>
              <w:shd w:val="clear" w:color="auto" w:fill="FFFFFF"/>
              <w:ind w:left="91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1514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Наименование ОЗР</w:t>
            </w:r>
          </w:p>
        </w:tc>
      </w:tr>
      <w:tr w:rsidR="00F22C0E" w:rsidRPr="004934D7" w:rsidTr="00F22C0E">
        <w:trPr>
          <w:trHeight w:hRule="exact" w:val="1208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001B97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1.1.</w:t>
            </w:r>
          </w:p>
        </w:tc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001B97">
            <w:pPr>
              <w:shd w:val="clear" w:color="auto" w:fill="FFFFFF"/>
              <w:spacing w:line="250" w:lineRule="exact"/>
              <w:rPr>
                <w:rFonts w:ascii="Times New Roman" w:hAnsi="Times New Roman" w:cs="Times New Roman"/>
              </w:rPr>
            </w:pPr>
            <w:proofErr w:type="gramStart"/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(указываются</w:t>
            </w:r>
            <w:proofErr w:type="gramEnd"/>
          </w:p>
          <w:p w:rsidR="00F22C0E" w:rsidRPr="004934D7" w:rsidRDefault="00F22C0E" w:rsidP="00001B97">
            <w:pPr>
              <w:shd w:val="clear" w:color="auto" w:fill="FFFFFF"/>
              <w:spacing w:line="250" w:lineRule="exact"/>
              <w:ind w:right="14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мероприятия (результаты) </w:t>
            </w:r>
            <w:hyperlink w:anchor="bookmark4" w:history="1">
              <w:r w:rsidRPr="004934D7">
                <w:rPr>
                  <w:rFonts w:ascii="Times New Roman" w:hAnsi="Times New Roman" w:cs="Times New Roman"/>
                  <w:sz w:val="22"/>
                  <w:szCs w:val="22"/>
                </w:rPr>
                <w:t>&lt;2&gt;,</w:t>
              </w:r>
            </w:hyperlink>
            <w:r w:rsidRPr="004934D7">
              <w:rPr>
                <w:rFonts w:ascii="Times New Roman" w:hAnsi="Times New Roman" w:cs="Times New Roman"/>
                <w:sz w:val="22"/>
                <w:szCs w:val="22"/>
              </w:rPr>
              <w:t xml:space="preserve"> направленные на достижение ОЗР)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001B97">
            <w:pPr>
              <w:shd w:val="clear" w:color="auto" w:fill="FFFFFF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001B97">
            <w:pPr>
              <w:shd w:val="clear" w:color="auto" w:fill="FFFFFF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F22C0E" w:rsidRPr="004934D7" w:rsidTr="00396C4F">
        <w:trPr>
          <w:trHeight w:hRule="exact" w:val="464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001B97">
            <w:pPr>
              <w:shd w:val="clear" w:color="auto" w:fill="FFFFFF"/>
              <w:ind w:left="91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1514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Наименование задачи, не являющейся ОЗР</w:t>
            </w:r>
          </w:p>
        </w:tc>
      </w:tr>
      <w:tr w:rsidR="00F22C0E" w:rsidRPr="004934D7" w:rsidTr="00F22C0E">
        <w:trPr>
          <w:trHeight w:hRule="exact" w:val="1213"/>
        </w:trPr>
        <w:tc>
          <w:tcPr>
            <w:tcW w:w="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001B97">
            <w:pPr>
              <w:shd w:val="clear" w:color="auto" w:fill="FFFFFF"/>
              <w:ind w:left="10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2.1.</w:t>
            </w:r>
          </w:p>
        </w:tc>
        <w:tc>
          <w:tcPr>
            <w:tcW w:w="2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001B97">
            <w:pPr>
              <w:shd w:val="clear" w:color="auto" w:fill="FFFFFF"/>
              <w:spacing w:line="250" w:lineRule="exact"/>
              <w:rPr>
                <w:rFonts w:ascii="Times New Roman" w:hAnsi="Times New Roman" w:cs="Times New Roman"/>
              </w:rPr>
            </w:pPr>
            <w:proofErr w:type="gramStart"/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(указываются</w:t>
            </w:r>
            <w:proofErr w:type="gramEnd"/>
          </w:p>
          <w:p w:rsidR="00F22C0E" w:rsidRPr="004934D7" w:rsidRDefault="00F22C0E" w:rsidP="00001B97">
            <w:pPr>
              <w:shd w:val="clear" w:color="auto" w:fill="FFFFFF"/>
              <w:spacing w:line="250" w:lineRule="exact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мероприятия (результаты), </w:t>
            </w: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направленные на достижение задачи)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5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001B97">
            <w:pPr>
              <w:shd w:val="clear" w:color="auto" w:fill="FFFFFF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22C0E" w:rsidRPr="004934D7" w:rsidRDefault="00F22C0E" w:rsidP="00001B97">
            <w:pPr>
              <w:shd w:val="clear" w:color="auto" w:fill="FFFFFF"/>
              <w:rPr>
                <w:rFonts w:ascii="Times New Roman" w:hAnsi="Times New Roman" w:cs="Times New Roman"/>
                <w:spacing w:val="-2"/>
              </w:rPr>
            </w:pPr>
          </w:p>
        </w:tc>
      </w:tr>
    </w:tbl>
    <w:p w:rsidR="00746AC4" w:rsidRPr="004934D7" w:rsidRDefault="00746AC4" w:rsidP="00746AC4">
      <w:pPr>
        <w:shd w:val="clear" w:color="auto" w:fill="FFFFFF"/>
        <w:ind w:left="431" w:right="1498"/>
        <w:rPr>
          <w:rFonts w:ascii="Times New Roman" w:hAnsi="Times New Roman" w:cs="Times New Roman"/>
          <w:sz w:val="22"/>
          <w:szCs w:val="22"/>
        </w:rPr>
      </w:pPr>
      <w:bookmarkStart w:id="1" w:name="bookmark4"/>
      <w:r w:rsidRPr="004934D7">
        <w:rPr>
          <w:rFonts w:ascii="Times New Roman" w:hAnsi="Times New Roman" w:cs="Times New Roman"/>
          <w:sz w:val="22"/>
          <w:szCs w:val="22"/>
        </w:rPr>
        <w:t>--------------------------------</w:t>
      </w:r>
    </w:p>
    <w:p w:rsidR="00ED2E28" w:rsidRPr="004934D7" w:rsidRDefault="00ED2E28" w:rsidP="00746AC4">
      <w:pPr>
        <w:shd w:val="clear" w:color="auto" w:fill="FFFFFF"/>
        <w:ind w:left="431" w:right="1498"/>
        <w:rPr>
          <w:rFonts w:ascii="Times New Roman" w:hAnsi="Times New Roman" w:cs="Times New Roman"/>
          <w:sz w:val="22"/>
          <w:szCs w:val="22"/>
        </w:rPr>
      </w:pPr>
      <w:r w:rsidRPr="004934D7">
        <w:rPr>
          <w:rFonts w:ascii="Times New Roman" w:hAnsi="Times New Roman" w:cs="Times New Roman"/>
          <w:sz w:val="22"/>
          <w:szCs w:val="22"/>
        </w:rPr>
        <w:t>&lt;</w:t>
      </w:r>
      <w:bookmarkEnd w:id="1"/>
      <w:r w:rsidRPr="004934D7">
        <w:rPr>
          <w:rFonts w:ascii="Times New Roman" w:hAnsi="Times New Roman" w:cs="Times New Roman"/>
          <w:sz w:val="22"/>
          <w:szCs w:val="22"/>
        </w:rPr>
        <w:t>1</w:t>
      </w:r>
      <w:proofErr w:type="gramStart"/>
      <w:r w:rsidRPr="004934D7">
        <w:rPr>
          <w:rFonts w:ascii="Times New Roman" w:hAnsi="Times New Roman" w:cs="Times New Roman"/>
          <w:sz w:val="22"/>
          <w:szCs w:val="22"/>
        </w:rPr>
        <w:t>&gt; У</w:t>
      </w:r>
      <w:proofErr w:type="gramEnd"/>
      <w:r w:rsidRPr="004934D7">
        <w:rPr>
          <w:rFonts w:ascii="Times New Roman" w:hAnsi="Times New Roman" w:cs="Times New Roman"/>
          <w:sz w:val="22"/>
          <w:szCs w:val="22"/>
        </w:rPr>
        <w:t xml:space="preserve">казывается тип мероприятия (результат) и соответствующий ему набор контрольных точек, который определен в </w:t>
      </w:r>
      <w:r w:rsidR="006C32A1">
        <w:rPr>
          <w:rFonts w:ascii="Times New Roman" w:hAnsi="Times New Roman" w:cs="Times New Roman"/>
          <w:sz w:val="22"/>
          <w:szCs w:val="22"/>
        </w:rPr>
        <w:t xml:space="preserve">Приложении № 5 настоящего </w:t>
      </w:r>
      <w:r w:rsidRPr="004934D7">
        <w:rPr>
          <w:rFonts w:ascii="Times New Roman" w:hAnsi="Times New Roman" w:cs="Times New Roman"/>
          <w:sz w:val="22"/>
          <w:szCs w:val="22"/>
        </w:rPr>
        <w:t>Порядка.</w:t>
      </w:r>
    </w:p>
    <w:p w:rsidR="00ED2E28" w:rsidRPr="004934D7" w:rsidRDefault="00ED2E28" w:rsidP="00746AC4">
      <w:pPr>
        <w:shd w:val="clear" w:color="auto" w:fill="FFFFFF"/>
        <w:ind w:left="431" w:right="749"/>
        <w:rPr>
          <w:rFonts w:ascii="Times New Roman" w:hAnsi="Times New Roman" w:cs="Times New Roman"/>
          <w:sz w:val="22"/>
          <w:szCs w:val="22"/>
        </w:rPr>
      </w:pPr>
      <w:r w:rsidRPr="004934D7">
        <w:rPr>
          <w:rFonts w:ascii="Times New Roman" w:hAnsi="Times New Roman" w:cs="Times New Roman"/>
          <w:spacing w:val="-1"/>
          <w:sz w:val="22"/>
          <w:szCs w:val="22"/>
        </w:rPr>
        <w:t xml:space="preserve">&lt;2&gt; Мероприятия (результаты) необходимо формировать с учетом соблюдения принципа увязки одного мероприятия (результата) с одним </w:t>
      </w:r>
      <w:r w:rsidRPr="004934D7">
        <w:rPr>
          <w:rFonts w:ascii="Times New Roman" w:hAnsi="Times New Roman" w:cs="Times New Roman"/>
          <w:sz w:val="22"/>
          <w:szCs w:val="22"/>
        </w:rPr>
        <w:t>направлением расходов.</w:t>
      </w:r>
    </w:p>
    <w:p w:rsidR="00ED2E28" w:rsidRPr="004934D7" w:rsidRDefault="00ED2E28" w:rsidP="00ED2E28">
      <w:pPr>
        <w:shd w:val="clear" w:color="auto" w:fill="FFFFFF"/>
        <w:spacing w:line="274" w:lineRule="exact"/>
        <w:ind w:left="432" w:right="749"/>
        <w:rPr>
          <w:rFonts w:ascii="Times New Roman" w:hAnsi="Times New Roman" w:cs="Times New Roman"/>
        </w:rPr>
        <w:sectPr w:rsidR="00ED2E28" w:rsidRPr="004934D7">
          <w:pgSz w:w="16834" w:h="11909" w:orient="landscape"/>
          <w:pgMar w:top="1440" w:right="543" w:bottom="720" w:left="543" w:header="720" w:footer="720" w:gutter="0"/>
          <w:cols w:space="60"/>
          <w:noEndnote/>
        </w:sectPr>
      </w:pPr>
    </w:p>
    <w:p w:rsidR="00ED2E28" w:rsidRPr="004934D7" w:rsidRDefault="00ED2E28" w:rsidP="00ED2E28">
      <w:pPr>
        <w:shd w:val="clear" w:color="auto" w:fill="FFFFFF"/>
        <w:ind w:left="2928"/>
        <w:rPr>
          <w:rFonts w:ascii="Times New Roman" w:hAnsi="Times New Roman" w:cs="Times New Roman"/>
        </w:rPr>
      </w:pPr>
      <w:r w:rsidRPr="004934D7">
        <w:rPr>
          <w:rFonts w:ascii="Times New Roman" w:hAnsi="Times New Roman" w:cs="Times New Roman"/>
          <w:spacing w:val="-1"/>
        </w:rPr>
        <w:lastRenderedPageBreak/>
        <w:t>4</w:t>
      </w:r>
      <w:r w:rsidR="00C42FD7">
        <w:rPr>
          <w:rFonts w:ascii="Times New Roman" w:hAnsi="Times New Roman" w:cs="Times New Roman"/>
          <w:spacing w:val="-1"/>
        </w:rPr>
        <w:t>. Мероприятия и  ф</w:t>
      </w:r>
      <w:r w:rsidRPr="004934D7">
        <w:rPr>
          <w:rFonts w:ascii="Times New Roman" w:hAnsi="Times New Roman" w:cs="Times New Roman"/>
          <w:spacing w:val="-1"/>
        </w:rPr>
        <w:t>инансовое обеспечение проекта</w:t>
      </w:r>
    </w:p>
    <w:p w:rsidR="00ED2E28" w:rsidRPr="004934D7" w:rsidRDefault="00ED2E28" w:rsidP="00ED2E28">
      <w:pPr>
        <w:spacing w:after="365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628"/>
        <w:gridCol w:w="3628"/>
        <w:gridCol w:w="1312"/>
        <w:gridCol w:w="1312"/>
        <w:gridCol w:w="1210"/>
        <w:gridCol w:w="1312"/>
        <w:gridCol w:w="1406"/>
      </w:tblGrid>
      <w:tr w:rsidR="00F22C0E" w:rsidRPr="004934D7" w:rsidTr="00F22C0E">
        <w:tc>
          <w:tcPr>
            <w:tcW w:w="1314" w:type="pct"/>
            <w:vMerge w:val="restart"/>
          </w:tcPr>
          <w:p w:rsidR="00F22C0E" w:rsidRPr="004934D7" w:rsidRDefault="00966FCA" w:rsidP="003A24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Наименование мероприятий (результат) проекта</w:t>
            </w:r>
          </w:p>
        </w:tc>
        <w:tc>
          <w:tcPr>
            <w:tcW w:w="1314" w:type="pct"/>
            <w:vMerge w:val="restart"/>
            <w:vAlign w:val="center"/>
          </w:tcPr>
          <w:p w:rsidR="00F22C0E" w:rsidRPr="004934D7" w:rsidRDefault="00F22C0E" w:rsidP="003A24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34D7">
              <w:rPr>
                <w:rFonts w:ascii="Times New Roman" w:hAnsi="Times New Roman" w:cs="Times New Roman"/>
                <w:sz w:val="24"/>
                <w:szCs w:val="28"/>
              </w:rPr>
              <w:t>Источник финансового обеспечения</w:t>
            </w:r>
          </w:p>
        </w:tc>
        <w:tc>
          <w:tcPr>
            <w:tcW w:w="2373" w:type="pct"/>
            <w:gridSpan w:val="5"/>
            <w:vAlign w:val="center"/>
          </w:tcPr>
          <w:p w:rsidR="00F22C0E" w:rsidRPr="004934D7" w:rsidRDefault="00F22C0E" w:rsidP="003A24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34D7">
              <w:rPr>
                <w:rFonts w:ascii="Times New Roman" w:hAnsi="Times New Roman" w:cs="Times New Roman"/>
                <w:sz w:val="24"/>
                <w:szCs w:val="28"/>
              </w:rPr>
              <w:t>Объем финансового обеспечения по годам реализации, тыс. рублей</w:t>
            </w:r>
          </w:p>
        </w:tc>
      </w:tr>
      <w:tr w:rsidR="00F22C0E" w:rsidRPr="004934D7" w:rsidTr="00F22C0E">
        <w:tc>
          <w:tcPr>
            <w:tcW w:w="1314" w:type="pct"/>
            <w:vMerge/>
          </w:tcPr>
          <w:p w:rsidR="00F22C0E" w:rsidRPr="004934D7" w:rsidRDefault="00F22C0E" w:rsidP="003A244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4" w:type="pct"/>
            <w:vMerge/>
          </w:tcPr>
          <w:p w:rsidR="00F22C0E" w:rsidRPr="004934D7" w:rsidRDefault="00F22C0E" w:rsidP="003A244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5" w:type="pct"/>
            <w:vAlign w:val="center"/>
          </w:tcPr>
          <w:p w:rsidR="00F22C0E" w:rsidRPr="004934D7" w:rsidRDefault="00F22C0E" w:rsidP="003A24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34D7">
              <w:rPr>
                <w:rFonts w:ascii="Times New Roman" w:hAnsi="Times New Roman" w:cs="Times New Roman"/>
                <w:sz w:val="24"/>
                <w:szCs w:val="28"/>
              </w:rPr>
              <w:t>год</w:t>
            </w:r>
          </w:p>
        </w:tc>
        <w:tc>
          <w:tcPr>
            <w:tcW w:w="475" w:type="pct"/>
            <w:vAlign w:val="center"/>
          </w:tcPr>
          <w:p w:rsidR="00F22C0E" w:rsidRPr="004934D7" w:rsidRDefault="00F22C0E" w:rsidP="003A24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34D7">
              <w:rPr>
                <w:rFonts w:ascii="Times New Roman" w:hAnsi="Times New Roman" w:cs="Times New Roman"/>
                <w:sz w:val="24"/>
                <w:szCs w:val="28"/>
              </w:rPr>
              <w:t>год + 1</w:t>
            </w:r>
          </w:p>
        </w:tc>
        <w:tc>
          <w:tcPr>
            <w:tcW w:w="438" w:type="pct"/>
            <w:vAlign w:val="center"/>
          </w:tcPr>
          <w:p w:rsidR="00F22C0E" w:rsidRPr="004934D7" w:rsidRDefault="00F22C0E" w:rsidP="003A24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34D7">
              <w:rPr>
                <w:rFonts w:ascii="Times New Roman" w:hAnsi="Times New Roman" w:cs="Times New Roman"/>
                <w:sz w:val="24"/>
                <w:szCs w:val="28"/>
              </w:rPr>
              <w:t>...</w:t>
            </w:r>
          </w:p>
        </w:tc>
        <w:tc>
          <w:tcPr>
            <w:tcW w:w="475" w:type="pct"/>
            <w:vAlign w:val="center"/>
          </w:tcPr>
          <w:p w:rsidR="00F22C0E" w:rsidRPr="004934D7" w:rsidRDefault="00F22C0E" w:rsidP="003A24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34D7">
              <w:rPr>
                <w:rFonts w:ascii="Times New Roman" w:hAnsi="Times New Roman" w:cs="Times New Roman"/>
                <w:sz w:val="24"/>
                <w:szCs w:val="28"/>
              </w:rPr>
              <w:t>год + N</w:t>
            </w:r>
          </w:p>
        </w:tc>
        <w:tc>
          <w:tcPr>
            <w:tcW w:w="509" w:type="pct"/>
          </w:tcPr>
          <w:p w:rsidR="00F22C0E" w:rsidRPr="004934D7" w:rsidRDefault="00966FCA" w:rsidP="003A24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ИТОГО</w:t>
            </w:r>
          </w:p>
        </w:tc>
      </w:tr>
      <w:tr w:rsidR="00966FCA" w:rsidRPr="004934D7" w:rsidTr="00396C4F">
        <w:tc>
          <w:tcPr>
            <w:tcW w:w="1314" w:type="pct"/>
            <w:vAlign w:val="center"/>
          </w:tcPr>
          <w:p w:rsidR="00966FCA" w:rsidRPr="004934D7" w:rsidRDefault="00966FCA" w:rsidP="00396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bookmarkStart w:id="2" w:name="bookmark5"/>
            <w:r w:rsidRPr="004934D7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314" w:type="pct"/>
            <w:vAlign w:val="center"/>
          </w:tcPr>
          <w:p w:rsidR="00966FCA" w:rsidRPr="004934D7" w:rsidRDefault="00966FCA" w:rsidP="00396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34D7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75" w:type="pct"/>
            <w:vAlign w:val="center"/>
          </w:tcPr>
          <w:p w:rsidR="00966FCA" w:rsidRPr="004934D7" w:rsidRDefault="00966FCA" w:rsidP="00396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34D7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75" w:type="pct"/>
            <w:vAlign w:val="center"/>
          </w:tcPr>
          <w:p w:rsidR="00966FCA" w:rsidRPr="004934D7" w:rsidRDefault="00966FCA" w:rsidP="00396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34D7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438" w:type="pct"/>
            <w:vAlign w:val="center"/>
          </w:tcPr>
          <w:p w:rsidR="00966FCA" w:rsidRPr="004934D7" w:rsidRDefault="00966FCA" w:rsidP="00396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34D7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475" w:type="pct"/>
          </w:tcPr>
          <w:p w:rsidR="00966FCA" w:rsidRPr="004934D7" w:rsidRDefault="00966FCA" w:rsidP="00396C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34D7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509" w:type="pct"/>
          </w:tcPr>
          <w:p w:rsidR="00966FCA" w:rsidRPr="004934D7" w:rsidRDefault="00966FCA" w:rsidP="003A24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</w:tr>
      <w:tr w:rsidR="00CF028D" w:rsidRPr="004934D7" w:rsidTr="00F22C0E">
        <w:tc>
          <w:tcPr>
            <w:tcW w:w="1314" w:type="pct"/>
            <w:vMerge w:val="restart"/>
          </w:tcPr>
          <w:p w:rsidR="00CF028D" w:rsidRPr="004934D7" w:rsidRDefault="00CF028D" w:rsidP="003A244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4" w:type="pct"/>
          </w:tcPr>
          <w:p w:rsidR="00CF028D" w:rsidRPr="004934D7" w:rsidRDefault="00CF028D" w:rsidP="003A244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4934D7">
              <w:rPr>
                <w:rFonts w:ascii="Times New Roman" w:hAnsi="Times New Roman" w:cs="Times New Roman"/>
                <w:sz w:val="24"/>
                <w:szCs w:val="28"/>
              </w:rPr>
              <w:t>Всего на реализацию проекта, в т.ч.</w:t>
            </w:r>
          </w:p>
        </w:tc>
        <w:tc>
          <w:tcPr>
            <w:tcW w:w="475" w:type="pct"/>
          </w:tcPr>
          <w:p w:rsidR="00CF028D" w:rsidRPr="004934D7" w:rsidRDefault="00CF028D" w:rsidP="003A244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5" w:type="pct"/>
          </w:tcPr>
          <w:p w:rsidR="00CF028D" w:rsidRPr="004934D7" w:rsidRDefault="00CF028D" w:rsidP="003A244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" w:type="pct"/>
          </w:tcPr>
          <w:p w:rsidR="00CF028D" w:rsidRPr="004934D7" w:rsidRDefault="00CF028D" w:rsidP="003A244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5" w:type="pct"/>
          </w:tcPr>
          <w:p w:rsidR="00CF028D" w:rsidRPr="004934D7" w:rsidRDefault="00CF028D" w:rsidP="003A244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09" w:type="pct"/>
          </w:tcPr>
          <w:p w:rsidR="00CF028D" w:rsidRPr="004934D7" w:rsidRDefault="00CF028D" w:rsidP="003A244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F028D" w:rsidRPr="004934D7" w:rsidTr="00F22C0E">
        <w:tc>
          <w:tcPr>
            <w:tcW w:w="1314" w:type="pct"/>
            <w:vMerge/>
          </w:tcPr>
          <w:p w:rsidR="00CF028D" w:rsidRPr="004934D7" w:rsidRDefault="00CF028D" w:rsidP="003A244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4" w:type="pct"/>
          </w:tcPr>
          <w:p w:rsidR="00CF028D" w:rsidRPr="004934D7" w:rsidRDefault="00CF028D" w:rsidP="003A244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4934D7">
              <w:rPr>
                <w:rFonts w:ascii="Times New Roman" w:hAnsi="Times New Roman" w:cs="Times New Roman"/>
                <w:sz w:val="24"/>
                <w:szCs w:val="28"/>
              </w:rPr>
              <w:t>Федеральный бюджет</w:t>
            </w:r>
          </w:p>
        </w:tc>
        <w:tc>
          <w:tcPr>
            <w:tcW w:w="475" w:type="pct"/>
          </w:tcPr>
          <w:p w:rsidR="00CF028D" w:rsidRPr="004934D7" w:rsidRDefault="00CF028D" w:rsidP="003A244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5" w:type="pct"/>
          </w:tcPr>
          <w:p w:rsidR="00CF028D" w:rsidRPr="004934D7" w:rsidRDefault="00CF028D" w:rsidP="003A244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" w:type="pct"/>
          </w:tcPr>
          <w:p w:rsidR="00CF028D" w:rsidRPr="004934D7" w:rsidRDefault="00CF028D" w:rsidP="003A244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5" w:type="pct"/>
          </w:tcPr>
          <w:p w:rsidR="00CF028D" w:rsidRPr="004934D7" w:rsidRDefault="00CF028D" w:rsidP="003A244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09" w:type="pct"/>
          </w:tcPr>
          <w:p w:rsidR="00CF028D" w:rsidRPr="004934D7" w:rsidRDefault="00CF028D" w:rsidP="003A244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F028D" w:rsidRPr="004934D7" w:rsidTr="00F22C0E">
        <w:tc>
          <w:tcPr>
            <w:tcW w:w="1314" w:type="pct"/>
            <w:vMerge/>
          </w:tcPr>
          <w:p w:rsidR="00CF028D" w:rsidRPr="004934D7" w:rsidRDefault="00CF028D" w:rsidP="003A244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4" w:type="pct"/>
          </w:tcPr>
          <w:p w:rsidR="00CF028D" w:rsidRPr="004934D7" w:rsidRDefault="00CF028D" w:rsidP="003A244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4934D7">
              <w:rPr>
                <w:rFonts w:ascii="Times New Roman" w:hAnsi="Times New Roman" w:cs="Times New Roman"/>
                <w:sz w:val="24"/>
                <w:szCs w:val="28"/>
              </w:rPr>
              <w:t>Областной бюджет.</w:t>
            </w:r>
          </w:p>
        </w:tc>
        <w:tc>
          <w:tcPr>
            <w:tcW w:w="475" w:type="pct"/>
          </w:tcPr>
          <w:p w:rsidR="00CF028D" w:rsidRPr="004934D7" w:rsidRDefault="00CF028D" w:rsidP="003A244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5" w:type="pct"/>
          </w:tcPr>
          <w:p w:rsidR="00CF028D" w:rsidRPr="004934D7" w:rsidRDefault="00CF028D" w:rsidP="003A244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" w:type="pct"/>
          </w:tcPr>
          <w:p w:rsidR="00CF028D" w:rsidRPr="004934D7" w:rsidRDefault="00CF028D" w:rsidP="003A244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5" w:type="pct"/>
          </w:tcPr>
          <w:p w:rsidR="00CF028D" w:rsidRPr="004934D7" w:rsidRDefault="00CF028D" w:rsidP="003A244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09" w:type="pct"/>
          </w:tcPr>
          <w:p w:rsidR="00CF028D" w:rsidRPr="004934D7" w:rsidRDefault="00CF028D" w:rsidP="003A244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F028D" w:rsidRPr="004934D7" w:rsidTr="00F22C0E">
        <w:tc>
          <w:tcPr>
            <w:tcW w:w="1314" w:type="pct"/>
            <w:vMerge/>
          </w:tcPr>
          <w:p w:rsidR="00CF028D" w:rsidRPr="004934D7" w:rsidRDefault="00CF028D" w:rsidP="003A244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4" w:type="pct"/>
          </w:tcPr>
          <w:p w:rsidR="00CF028D" w:rsidRPr="004934D7" w:rsidRDefault="00CF028D" w:rsidP="003A244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4934D7">
              <w:rPr>
                <w:rFonts w:ascii="Times New Roman" w:hAnsi="Times New Roman" w:cs="Times New Roman"/>
                <w:sz w:val="24"/>
                <w:szCs w:val="28"/>
              </w:rPr>
              <w:t>Местный  бюджет</w:t>
            </w:r>
          </w:p>
        </w:tc>
        <w:tc>
          <w:tcPr>
            <w:tcW w:w="475" w:type="pct"/>
          </w:tcPr>
          <w:p w:rsidR="00CF028D" w:rsidRPr="004934D7" w:rsidRDefault="00CF028D" w:rsidP="003A244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5" w:type="pct"/>
          </w:tcPr>
          <w:p w:rsidR="00CF028D" w:rsidRPr="004934D7" w:rsidRDefault="00CF028D" w:rsidP="003A244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" w:type="pct"/>
          </w:tcPr>
          <w:p w:rsidR="00CF028D" w:rsidRPr="004934D7" w:rsidRDefault="00CF028D" w:rsidP="003A244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5" w:type="pct"/>
          </w:tcPr>
          <w:p w:rsidR="00CF028D" w:rsidRPr="004934D7" w:rsidRDefault="00CF028D" w:rsidP="003A244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09" w:type="pct"/>
          </w:tcPr>
          <w:p w:rsidR="00CF028D" w:rsidRPr="004934D7" w:rsidRDefault="00CF028D" w:rsidP="003A244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F028D" w:rsidRPr="004934D7" w:rsidTr="00F22C0E">
        <w:tc>
          <w:tcPr>
            <w:tcW w:w="1314" w:type="pct"/>
            <w:vMerge/>
          </w:tcPr>
          <w:p w:rsidR="00CF028D" w:rsidRPr="004934D7" w:rsidRDefault="00CF028D" w:rsidP="003A244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314" w:type="pct"/>
          </w:tcPr>
          <w:p w:rsidR="00CF028D" w:rsidRPr="004934D7" w:rsidRDefault="00CF028D" w:rsidP="003A244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ИТОГО:</w:t>
            </w:r>
          </w:p>
        </w:tc>
        <w:tc>
          <w:tcPr>
            <w:tcW w:w="475" w:type="pct"/>
          </w:tcPr>
          <w:p w:rsidR="00CF028D" w:rsidRPr="004934D7" w:rsidRDefault="00CF028D" w:rsidP="003A244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5" w:type="pct"/>
          </w:tcPr>
          <w:p w:rsidR="00CF028D" w:rsidRPr="004934D7" w:rsidRDefault="00CF028D" w:rsidP="003A244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8" w:type="pct"/>
          </w:tcPr>
          <w:p w:rsidR="00CF028D" w:rsidRPr="004934D7" w:rsidRDefault="00CF028D" w:rsidP="003A244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75" w:type="pct"/>
          </w:tcPr>
          <w:p w:rsidR="00CF028D" w:rsidRPr="004934D7" w:rsidRDefault="00CF028D" w:rsidP="003A244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09" w:type="pct"/>
          </w:tcPr>
          <w:p w:rsidR="00CF028D" w:rsidRPr="004934D7" w:rsidRDefault="00CF028D" w:rsidP="003A244C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bookmarkEnd w:id="2"/>
    </w:tbl>
    <w:p w:rsidR="00F51837" w:rsidRPr="004934D7" w:rsidRDefault="00F51837" w:rsidP="00ED2E28">
      <w:pPr>
        <w:shd w:val="clear" w:color="auto" w:fill="FFFFFF"/>
        <w:ind w:left="5069"/>
        <w:rPr>
          <w:rFonts w:ascii="Times New Roman" w:hAnsi="Times New Roman" w:cs="Times New Roman"/>
          <w:spacing w:val="-2"/>
        </w:rPr>
      </w:pPr>
    </w:p>
    <w:p w:rsidR="00F51837" w:rsidRPr="004934D7" w:rsidRDefault="00F51837" w:rsidP="00ED2E28">
      <w:pPr>
        <w:shd w:val="clear" w:color="auto" w:fill="FFFFFF"/>
        <w:ind w:left="5069"/>
        <w:rPr>
          <w:rFonts w:ascii="Times New Roman" w:hAnsi="Times New Roman" w:cs="Times New Roman"/>
          <w:spacing w:val="-2"/>
        </w:rPr>
      </w:pPr>
    </w:p>
    <w:p w:rsidR="0001571E" w:rsidRPr="004934D7" w:rsidRDefault="0001571E" w:rsidP="0001571E">
      <w:pPr>
        <w:rPr>
          <w:rFonts w:ascii="Times New Roman" w:hAnsi="Times New Roman" w:cs="Times New Roman"/>
        </w:rPr>
      </w:pPr>
    </w:p>
    <w:p w:rsidR="00ED2E28" w:rsidRPr="004934D7" w:rsidRDefault="00ED2E28" w:rsidP="005C09D7">
      <w:pPr>
        <w:jc w:val="right"/>
        <w:rPr>
          <w:rFonts w:ascii="Times New Roman" w:hAnsi="Times New Roman" w:cs="Times New Roman"/>
        </w:rPr>
        <w:sectPr w:rsidR="00ED2E28" w:rsidRPr="004934D7">
          <w:pgSz w:w="16834" w:h="11909" w:orient="landscape"/>
          <w:pgMar w:top="1440" w:right="1710" w:bottom="720" w:left="1440" w:header="720" w:footer="720" w:gutter="0"/>
          <w:cols w:space="60"/>
          <w:noEndnote/>
        </w:sectPr>
      </w:pPr>
    </w:p>
    <w:p w:rsidR="005C09D7" w:rsidRDefault="00737A87" w:rsidP="000F6D35">
      <w:pPr>
        <w:shd w:val="clear" w:color="auto" w:fill="FFFFFF"/>
        <w:ind w:left="10841" w:right="420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pacing w:val="-2"/>
        </w:rPr>
        <w:lastRenderedPageBreak/>
        <w:t>Приложение</w:t>
      </w:r>
      <w:r w:rsidR="005C09D7">
        <w:rPr>
          <w:rFonts w:ascii="Times New Roman" w:hAnsi="Times New Roman" w:cs="Times New Roman"/>
          <w:spacing w:val="-2"/>
        </w:rPr>
        <w:t xml:space="preserve"> </w:t>
      </w:r>
      <w:r w:rsidR="00ED2E28" w:rsidRPr="004934D7">
        <w:rPr>
          <w:rFonts w:ascii="Times New Roman" w:hAnsi="Times New Roman" w:cs="Times New Roman"/>
          <w:spacing w:val="-2"/>
        </w:rPr>
        <w:t>4</w:t>
      </w:r>
    </w:p>
    <w:p w:rsidR="00ED2E28" w:rsidRPr="005C09D7" w:rsidRDefault="00ED2E28" w:rsidP="000F6D35">
      <w:pPr>
        <w:shd w:val="clear" w:color="auto" w:fill="FFFFFF"/>
        <w:ind w:left="10841" w:right="420"/>
        <w:rPr>
          <w:rFonts w:ascii="Times New Roman" w:hAnsi="Times New Roman" w:cs="Times New Roman"/>
          <w:spacing w:val="-2"/>
        </w:rPr>
        <w:sectPr w:rsidR="00ED2E28" w:rsidRPr="005C09D7">
          <w:pgSz w:w="16834" w:h="11909" w:orient="landscape"/>
          <w:pgMar w:top="1341" w:right="800" w:bottom="360" w:left="800" w:header="720" w:footer="720" w:gutter="0"/>
          <w:cols w:space="60"/>
          <w:noEndnote/>
        </w:sectPr>
      </w:pPr>
      <w:r w:rsidRPr="004934D7">
        <w:rPr>
          <w:rFonts w:ascii="Times New Roman" w:hAnsi="Times New Roman" w:cs="Times New Roman"/>
          <w:spacing w:val="-2"/>
        </w:rPr>
        <w:t xml:space="preserve"> </w:t>
      </w:r>
      <w:r w:rsidRPr="004934D7">
        <w:rPr>
          <w:rFonts w:ascii="Times New Roman" w:hAnsi="Times New Roman" w:cs="Times New Roman"/>
        </w:rPr>
        <w:t xml:space="preserve">к Порядку разработки, утверждения, реализации, контроля и проведения </w:t>
      </w:r>
      <w:proofErr w:type="gramStart"/>
      <w:r w:rsidRPr="004934D7">
        <w:rPr>
          <w:rFonts w:ascii="Times New Roman" w:hAnsi="Times New Roman" w:cs="Times New Roman"/>
        </w:rPr>
        <w:t xml:space="preserve">оценки эффективности реализации муниципальных программ </w:t>
      </w:r>
      <w:r w:rsidR="000F6D35">
        <w:rPr>
          <w:rFonts w:ascii="Times New Roman" w:hAnsi="Times New Roman" w:cs="Times New Roman"/>
        </w:rPr>
        <w:t>Увельского</w:t>
      </w:r>
      <w:r w:rsidRPr="004934D7">
        <w:rPr>
          <w:rFonts w:ascii="Times New Roman" w:hAnsi="Times New Roman" w:cs="Times New Roman"/>
        </w:rPr>
        <w:t xml:space="preserve"> </w:t>
      </w:r>
      <w:r w:rsidR="00801D76" w:rsidRPr="004934D7">
        <w:rPr>
          <w:rFonts w:ascii="Times New Roman" w:hAnsi="Times New Roman" w:cs="Times New Roman"/>
        </w:rPr>
        <w:t>муниципального</w:t>
      </w:r>
      <w:r w:rsidR="00E7235C" w:rsidRPr="004934D7">
        <w:rPr>
          <w:rFonts w:ascii="Times New Roman" w:hAnsi="Times New Roman" w:cs="Times New Roman"/>
        </w:rPr>
        <w:t xml:space="preserve">  о</w:t>
      </w:r>
      <w:r w:rsidR="00F33AD7">
        <w:rPr>
          <w:rFonts w:ascii="Times New Roman" w:hAnsi="Times New Roman" w:cs="Times New Roman"/>
        </w:rPr>
        <w:t>круга</w:t>
      </w:r>
      <w:r w:rsidR="004971D5">
        <w:rPr>
          <w:rFonts w:ascii="Times New Roman" w:hAnsi="Times New Roman" w:cs="Times New Roman"/>
        </w:rPr>
        <w:t xml:space="preserve"> Челябинской области</w:t>
      </w:r>
      <w:proofErr w:type="gramEnd"/>
    </w:p>
    <w:p w:rsidR="00E54831" w:rsidRPr="004934D7" w:rsidRDefault="00E54831" w:rsidP="00E54831">
      <w:pPr>
        <w:shd w:val="clear" w:color="auto" w:fill="FFFFFF"/>
        <w:spacing w:before="278" w:line="274" w:lineRule="exact"/>
        <w:jc w:val="center"/>
        <w:rPr>
          <w:rFonts w:ascii="Times New Roman" w:hAnsi="Times New Roman" w:cs="Times New Roman"/>
        </w:rPr>
      </w:pPr>
      <w:r w:rsidRPr="004934D7">
        <w:rPr>
          <w:rFonts w:ascii="Times New Roman" w:hAnsi="Times New Roman" w:cs="Times New Roman"/>
        </w:rPr>
        <w:lastRenderedPageBreak/>
        <w:t>ПАСПОРТ</w:t>
      </w:r>
      <w:r w:rsidR="001222ED">
        <w:rPr>
          <w:rFonts w:ascii="Times New Roman" w:hAnsi="Times New Roman" w:cs="Times New Roman"/>
        </w:rPr>
        <w:t xml:space="preserve"> </w:t>
      </w:r>
    </w:p>
    <w:p w:rsidR="00ED2E28" w:rsidRPr="004934D7" w:rsidRDefault="00E54831" w:rsidP="00E54831">
      <w:pPr>
        <w:shd w:val="clear" w:color="auto" w:fill="FFFFFF"/>
        <w:spacing w:before="278" w:line="274" w:lineRule="exact"/>
        <w:jc w:val="center"/>
        <w:rPr>
          <w:rFonts w:ascii="Times New Roman" w:hAnsi="Times New Roman" w:cs="Times New Roman"/>
        </w:rPr>
      </w:pPr>
      <w:r w:rsidRPr="004934D7">
        <w:rPr>
          <w:rFonts w:ascii="Times New Roman" w:hAnsi="Times New Roman" w:cs="Times New Roman"/>
          <w:spacing w:val="-1"/>
          <w:sz w:val="22"/>
        </w:rPr>
        <w:t>КОМПЛЕКСА ПРОЦЕССНЫХ МЕРОПРИЯТИЙ</w:t>
      </w:r>
    </w:p>
    <w:p w:rsidR="00ED2E28" w:rsidRPr="004934D7" w:rsidRDefault="00ED2E28" w:rsidP="00ED2E28">
      <w:pPr>
        <w:shd w:val="clear" w:color="auto" w:fill="FFFFFF"/>
        <w:tabs>
          <w:tab w:val="left" w:leader="underscore" w:pos="3336"/>
        </w:tabs>
        <w:spacing w:line="274" w:lineRule="exact"/>
        <w:jc w:val="center"/>
        <w:rPr>
          <w:rFonts w:ascii="Times New Roman" w:hAnsi="Times New Roman" w:cs="Times New Roman"/>
        </w:rPr>
      </w:pPr>
      <w:r w:rsidRPr="004934D7">
        <w:rPr>
          <w:rFonts w:ascii="Times New Roman" w:hAnsi="Times New Roman" w:cs="Times New Roman"/>
        </w:rPr>
        <w:t xml:space="preserve">" </w:t>
      </w:r>
      <w:r w:rsidR="001222ED">
        <w:rPr>
          <w:rFonts w:ascii="Times New Roman" w:hAnsi="Times New Roman" w:cs="Times New Roman"/>
        </w:rPr>
        <w:t>______</w:t>
      </w:r>
      <w:r w:rsidRPr="004934D7">
        <w:rPr>
          <w:rFonts w:ascii="Times New Roman" w:hAnsi="Times New Roman" w:cs="Times New Roman"/>
        </w:rPr>
        <w:tab/>
        <w:t xml:space="preserve"> "</w:t>
      </w:r>
    </w:p>
    <w:p w:rsidR="00ED2E28" w:rsidRPr="004934D7" w:rsidRDefault="00ED2E28" w:rsidP="00ED2E28">
      <w:pPr>
        <w:shd w:val="clear" w:color="auto" w:fill="FFFFFF"/>
        <w:ind w:left="1176"/>
        <w:rPr>
          <w:rFonts w:ascii="Times New Roman" w:hAnsi="Times New Roman" w:cs="Times New Roman"/>
        </w:rPr>
      </w:pPr>
      <w:r w:rsidRPr="004934D7">
        <w:rPr>
          <w:rFonts w:ascii="Times New Roman" w:hAnsi="Times New Roman" w:cs="Times New Roman"/>
          <w:spacing w:val="-2"/>
        </w:rPr>
        <w:t>наименование</w:t>
      </w:r>
    </w:p>
    <w:p w:rsidR="00ED2E28" w:rsidRPr="004934D7" w:rsidRDefault="00ED2E28" w:rsidP="00ED2E28">
      <w:pPr>
        <w:shd w:val="clear" w:color="auto" w:fill="FFFFFF"/>
        <w:rPr>
          <w:rFonts w:ascii="Times New Roman" w:hAnsi="Times New Roman" w:cs="Times New Roman"/>
        </w:rPr>
      </w:pPr>
      <w:r w:rsidRPr="004934D7">
        <w:rPr>
          <w:rFonts w:ascii="Times New Roman" w:hAnsi="Times New Roman" w:cs="Times New Roman"/>
        </w:rPr>
        <w:br w:type="column"/>
      </w:r>
    </w:p>
    <w:p w:rsidR="00ED2E28" w:rsidRPr="004934D7" w:rsidRDefault="00ED2E28" w:rsidP="00ED2E28">
      <w:pPr>
        <w:shd w:val="clear" w:color="auto" w:fill="FFFFFF"/>
        <w:rPr>
          <w:rFonts w:ascii="Times New Roman" w:hAnsi="Times New Roman" w:cs="Times New Roman"/>
        </w:rPr>
        <w:sectPr w:rsidR="00ED2E28" w:rsidRPr="004934D7" w:rsidSect="00E54831">
          <w:type w:val="continuous"/>
          <w:pgSz w:w="16834" w:h="11909" w:orient="landscape"/>
          <w:pgMar w:top="1341" w:right="1193" w:bottom="360" w:left="6334" w:header="720" w:footer="720" w:gutter="0"/>
          <w:cols w:num="2" w:space="720" w:equalWidth="0">
            <w:col w:w="4865" w:space="3722"/>
            <w:col w:w="720"/>
          </w:cols>
          <w:noEndnote/>
        </w:sectPr>
      </w:pPr>
    </w:p>
    <w:p w:rsidR="00ED2E28" w:rsidRPr="004934D7" w:rsidRDefault="00ED2E28" w:rsidP="00B777DD">
      <w:pPr>
        <w:pStyle w:val="a7"/>
        <w:numPr>
          <w:ilvl w:val="0"/>
          <w:numId w:val="29"/>
        </w:numPr>
        <w:shd w:val="clear" w:color="auto" w:fill="FFFFFF"/>
        <w:spacing w:before="274" w:after="278"/>
        <w:rPr>
          <w:rFonts w:ascii="Times New Roman" w:hAnsi="Times New Roman" w:cs="Times New Roman"/>
          <w:spacing w:val="-2"/>
        </w:rPr>
      </w:pPr>
      <w:r w:rsidRPr="004934D7">
        <w:rPr>
          <w:rFonts w:ascii="Times New Roman" w:hAnsi="Times New Roman" w:cs="Times New Roman"/>
          <w:spacing w:val="-2"/>
        </w:rPr>
        <w:lastRenderedPageBreak/>
        <w:t>Основные положения</w:t>
      </w:r>
    </w:p>
    <w:tbl>
      <w:tblPr>
        <w:tblStyle w:val="a8"/>
        <w:tblW w:w="0" w:type="auto"/>
        <w:tblInd w:w="250" w:type="dxa"/>
        <w:tblLook w:val="04A0"/>
      </w:tblPr>
      <w:tblGrid>
        <w:gridCol w:w="3119"/>
        <w:gridCol w:w="11765"/>
      </w:tblGrid>
      <w:tr w:rsidR="00B777DD" w:rsidRPr="004934D7" w:rsidTr="0018129D">
        <w:trPr>
          <w:trHeight w:val="971"/>
        </w:trPr>
        <w:tc>
          <w:tcPr>
            <w:tcW w:w="3119" w:type="dxa"/>
            <w:vAlign w:val="center"/>
          </w:tcPr>
          <w:p w:rsidR="00B777DD" w:rsidRPr="004934D7" w:rsidRDefault="00B777DD" w:rsidP="00B777DD">
            <w:pPr>
              <w:spacing w:before="274" w:after="278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Ответственный исполнитель комплекса процессных мероприятий</w:t>
            </w:r>
          </w:p>
        </w:tc>
        <w:tc>
          <w:tcPr>
            <w:tcW w:w="11765" w:type="dxa"/>
            <w:vAlign w:val="center"/>
          </w:tcPr>
          <w:p w:rsidR="00B777DD" w:rsidRPr="004934D7" w:rsidRDefault="00B777DD" w:rsidP="00B777DD">
            <w:pPr>
              <w:spacing w:before="274" w:after="278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Наименование главного распорядителя бюджетных средств</w:t>
            </w:r>
          </w:p>
        </w:tc>
      </w:tr>
    </w:tbl>
    <w:p w:rsidR="00B777DD" w:rsidRPr="004934D7" w:rsidRDefault="00B777DD" w:rsidP="00B777DD">
      <w:pPr>
        <w:shd w:val="clear" w:color="auto" w:fill="FFFFFF"/>
        <w:spacing w:before="274" w:after="278"/>
        <w:rPr>
          <w:rFonts w:ascii="Times New Roman" w:hAnsi="Times New Roman" w:cs="Times New Roman"/>
        </w:rPr>
        <w:sectPr w:rsidR="00B777DD" w:rsidRPr="004934D7">
          <w:type w:val="continuous"/>
          <w:pgSz w:w="16834" w:h="11909" w:orient="landscape"/>
          <w:pgMar w:top="1341" w:right="800" w:bottom="360" w:left="800" w:header="720" w:footer="720" w:gutter="0"/>
          <w:cols w:space="60"/>
          <w:noEndnote/>
        </w:sectPr>
      </w:pPr>
    </w:p>
    <w:p w:rsidR="00ED2E28" w:rsidRPr="004934D7" w:rsidRDefault="00ED2E28" w:rsidP="00ED2E28">
      <w:pPr>
        <w:spacing w:line="1" w:lineRule="exact"/>
        <w:rPr>
          <w:rFonts w:ascii="Times New Roman" w:hAnsi="Times New Roman" w:cs="Times New Roman"/>
          <w:sz w:val="2"/>
          <w:szCs w:val="2"/>
        </w:rPr>
      </w:pPr>
    </w:p>
    <w:p w:rsidR="00ED2E28" w:rsidRPr="004934D7" w:rsidRDefault="00ED2E28" w:rsidP="00ED2E28">
      <w:pPr>
        <w:framePr w:h="979" w:hSpace="10080" w:wrap="notBeside" w:vAnchor="text" w:hAnchor="margin" w:x="1" w:y="1"/>
        <w:rPr>
          <w:rFonts w:ascii="Times New Roman" w:hAnsi="Times New Roman" w:cs="Times New Roman"/>
        </w:rPr>
        <w:sectPr w:rsidR="00ED2E28" w:rsidRPr="004934D7">
          <w:type w:val="continuous"/>
          <w:pgSz w:w="16834" w:h="11909" w:orient="landscape"/>
          <w:pgMar w:top="1341" w:right="800" w:bottom="360" w:left="800" w:header="720" w:footer="720" w:gutter="0"/>
          <w:cols w:space="720"/>
          <w:noEndnote/>
        </w:sectPr>
      </w:pPr>
    </w:p>
    <w:p w:rsidR="00ED2E28" w:rsidRPr="004934D7" w:rsidRDefault="00ED2E28" w:rsidP="00ED2E28">
      <w:pPr>
        <w:shd w:val="clear" w:color="auto" w:fill="FFFFFF"/>
        <w:spacing w:before="274" w:after="389"/>
        <w:ind w:left="4819"/>
        <w:rPr>
          <w:rFonts w:ascii="Times New Roman" w:hAnsi="Times New Roman" w:cs="Times New Roman"/>
        </w:rPr>
      </w:pPr>
      <w:r w:rsidRPr="004934D7">
        <w:rPr>
          <w:rFonts w:ascii="Times New Roman" w:hAnsi="Times New Roman" w:cs="Times New Roman"/>
          <w:spacing w:val="-1"/>
        </w:rPr>
        <w:lastRenderedPageBreak/>
        <w:t>2. Показатели комплекса процессных мероприятий</w:t>
      </w:r>
    </w:p>
    <w:p w:rsidR="00ED2E28" w:rsidRPr="004934D7" w:rsidRDefault="00ED2E28" w:rsidP="00ED2E28">
      <w:pPr>
        <w:shd w:val="clear" w:color="auto" w:fill="FFFFFF"/>
        <w:spacing w:before="274" w:after="389"/>
        <w:ind w:left="4819"/>
        <w:rPr>
          <w:rFonts w:ascii="Times New Roman" w:hAnsi="Times New Roman" w:cs="Times New Roman"/>
        </w:rPr>
        <w:sectPr w:rsidR="00ED2E28" w:rsidRPr="004934D7">
          <w:type w:val="continuous"/>
          <w:pgSz w:w="16834" w:h="11909" w:orient="landscape"/>
          <w:pgMar w:top="1341" w:right="800" w:bottom="360" w:left="800" w:header="720" w:footer="720" w:gutter="0"/>
          <w:cols w:space="60"/>
          <w:noEndnote/>
        </w:sectPr>
      </w:pPr>
    </w:p>
    <w:tbl>
      <w:tblPr>
        <w:tblStyle w:val="a8"/>
        <w:tblW w:w="0" w:type="auto"/>
        <w:jc w:val="center"/>
        <w:tblInd w:w="346" w:type="dxa"/>
        <w:tblLook w:val="04A0"/>
      </w:tblPr>
      <w:tblGrid>
        <w:gridCol w:w="755"/>
        <w:gridCol w:w="3260"/>
        <w:gridCol w:w="1677"/>
        <w:gridCol w:w="3143"/>
        <w:gridCol w:w="921"/>
        <w:gridCol w:w="1134"/>
        <w:gridCol w:w="1134"/>
        <w:gridCol w:w="1134"/>
        <w:gridCol w:w="1679"/>
      </w:tblGrid>
      <w:tr w:rsidR="00136BCC" w:rsidRPr="004934D7" w:rsidTr="0081544D">
        <w:trPr>
          <w:jc w:val="center"/>
        </w:trPr>
        <w:tc>
          <w:tcPr>
            <w:tcW w:w="755" w:type="dxa"/>
            <w:vMerge w:val="restart"/>
            <w:vAlign w:val="center"/>
          </w:tcPr>
          <w:p w:rsidR="00136BCC" w:rsidRPr="004934D7" w:rsidRDefault="0081544D" w:rsidP="0081544D">
            <w:pPr>
              <w:spacing w:before="216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lastRenderedPageBreak/>
              <w:t xml:space="preserve">№ </w:t>
            </w:r>
            <w:proofErr w:type="gramStart"/>
            <w:r w:rsidRPr="004934D7">
              <w:rPr>
                <w:rFonts w:ascii="Times New Roman" w:hAnsi="Times New Roman" w:cs="Times New Roman"/>
              </w:rPr>
              <w:t>п</w:t>
            </w:r>
            <w:proofErr w:type="gramEnd"/>
            <w:r w:rsidRPr="004934D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3260" w:type="dxa"/>
            <w:vMerge w:val="restart"/>
            <w:vAlign w:val="center"/>
          </w:tcPr>
          <w:p w:rsidR="00136BCC" w:rsidRPr="004934D7" w:rsidRDefault="0081544D" w:rsidP="0081544D">
            <w:pPr>
              <w:spacing w:before="216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677" w:type="dxa"/>
            <w:vMerge w:val="restart"/>
            <w:vAlign w:val="center"/>
          </w:tcPr>
          <w:p w:rsidR="00136BCC" w:rsidRPr="004934D7" w:rsidRDefault="0081544D" w:rsidP="0081544D">
            <w:pPr>
              <w:spacing w:before="216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3143" w:type="dxa"/>
            <w:vMerge w:val="restart"/>
            <w:vAlign w:val="center"/>
          </w:tcPr>
          <w:p w:rsidR="00136BCC" w:rsidRPr="004934D7" w:rsidRDefault="0081544D" w:rsidP="0081544D">
            <w:pPr>
              <w:spacing w:before="216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Базовое значение за год, предшествующий году разработки проекта муниципальной программы</w:t>
            </w:r>
          </w:p>
        </w:tc>
        <w:tc>
          <w:tcPr>
            <w:tcW w:w="4323" w:type="dxa"/>
            <w:gridSpan w:val="4"/>
            <w:vAlign w:val="center"/>
          </w:tcPr>
          <w:p w:rsidR="00136BCC" w:rsidRPr="004934D7" w:rsidRDefault="0081544D" w:rsidP="0081544D">
            <w:pPr>
              <w:spacing w:before="216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Значение показателя по годам</w:t>
            </w:r>
          </w:p>
        </w:tc>
        <w:tc>
          <w:tcPr>
            <w:tcW w:w="1679" w:type="dxa"/>
            <w:vMerge w:val="restart"/>
            <w:vAlign w:val="center"/>
          </w:tcPr>
          <w:p w:rsidR="00136BCC" w:rsidRPr="004934D7" w:rsidRDefault="0081544D" w:rsidP="0081544D">
            <w:pPr>
              <w:spacing w:before="216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Ответственный за достижение показателя</w:t>
            </w:r>
          </w:p>
        </w:tc>
      </w:tr>
      <w:tr w:rsidR="00136BCC" w:rsidRPr="004934D7" w:rsidTr="0081544D">
        <w:trPr>
          <w:jc w:val="center"/>
        </w:trPr>
        <w:tc>
          <w:tcPr>
            <w:tcW w:w="755" w:type="dxa"/>
            <w:vMerge/>
            <w:vAlign w:val="center"/>
          </w:tcPr>
          <w:p w:rsidR="00136BCC" w:rsidRPr="004934D7" w:rsidRDefault="00136BCC" w:rsidP="0081544D">
            <w:pPr>
              <w:spacing w:before="2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136BCC" w:rsidRPr="004934D7" w:rsidRDefault="00136BCC" w:rsidP="0081544D">
            <w:pPr>
              <w:spacing w:before="2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  <w:vMerge/>
            <w:vAlign w:val="center"/>
          </w:tcPr>
          <w:p w:rsidR="00136BCC" w:rsidRPr="004934D7" w:rsidRDefault="00136BCC" w:rsidP="0081544D">
            <w:pPr>
              <w:spacing w:before="2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3" w:type="dxa"/>
            <w:vMerge/>
            <w:vAlign w:val="center"/>
          </w:tcPr>
          <w:p w:rsidR="00136BCC" w:rsidRPr="004934D7" w:rsidRDefault="00136BCC" w:rsidP="0081544D">
            <w:pPr>
              <w:spacing w:before="2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  <w:vAlign w:val="center"/>
          </w:tcPr>
          <w:p w:rsidR="00136BCC" w:rsidRPr="004934D7" w:rsidRDefault="0081544D" w:rsidP="0081544D">
            <w:pPr>
              <w:spacing w:before="216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1134" w:type="dxa"/>
            <w:vAlign w:val="center"/>
          </w:tcPr>
          <w:p w:rsidR="00136BCC" w:rsidRPr="004934D7" w:rsidRDefault="0081544D" w:rsidP="0081544D">
            <w:pPr>
              <w:spacing w:before="216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год+1</w:t>
            </w:r>
          </w:p>
        </w:tc>
        <w:tc>
          <w:tcPr>
            <w:tcW w:w="1134" w:type="dxa"/>
            <w:vAlign w:val="center"/>
          </w:tcPr>
          <w:p w:rsidR="00136BCC" w:rsidRPr="004934D7" w:rsidRDefault="0081544D" w:rsidP="0081544D">
            <w:pPr>
              <w:spacing w:before="216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134" w:type="dxa"/>
            <w:vAlign w:val="center"/>
          </w:tcPr>
          <w:p w:rsidR="00136BCC" w:rsidRPr="004934D7" w:rsidRDefault="0081544D" w:rsidP="0081544D">
            <w:pPr>
              <w:spacing w:before="216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год+</w:t>
            </w:r>
            <w:r w:rsidRPr="004934D7">
              <w:rPr>
                <w:rFonts w:ascii="Times New Roman" w:hAnsi="Times New Roman" w:cs="Times New Roman"/>
                <w:lang w:val="en-US"/>
              </w:rPr>
              <w:t>N</w:t>
            </w:r>
          </w:p>
        </w:tc>
        <w:tc>
          <w:tcPr>
            <w:tcW w:w="1679" w:type="dxa"/>
            <w:vMerge/>
            <w:vAlign w:val="center"/>
          </w:tcPr>
          <w:p w:rsidR="00136BCC" w:rsidRPr="004934D7" w:rsidRDefault="00136BCC" w:rsidP="0081544D">
            <w:pPr>
              <w:spacing w:before="21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6BCC" w:rsidRPr="004934D7" w:rsidTr="0081544D">
        <w:trPr>
          <w:jc w:val="center"/>
        </w:trPr>
        <w:tc>
          <w:tcPr>
            <w:tcW w:w="755" w:type="dxa"/>
            <w:vAlign w:val="center"/>
          </w:tcPr>
          <w:p w:rsidR="00136BCC" w:rsidRPr="004934D7" w:rsidRDefault="00301A06" w:rsidP="0081544D">
            <w:pPr>
              <w:spacing w:before="216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260" w:type="dxa"/>
            <w:vAlign w:val="center"/>
          </w:tcPr>
          <w:p w:rsidR="00136BCC" w:rsidRPr="004934D7" w:rsidRDefault="00301A06" w:rsidP="0081544D">
            <w:pPr>
              <w:spacing w:before="216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7" w:type="dxa"/>
            <w:vAlign w:val="center"/>
          </w:tcPr>
          <w:p w:rsidR="00136BCC" w:rsidRPr="004934D7" w:rsidRDefault="00301A06" w:rsidP="0081544D">
            <w:pPr>
              <w:spacing w:before="216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43" w:type="dxa"/>
            <w:vAlign w:val="center"/>
          </w:tcPr>
          <w:p w:rsidR="00136BCC" w:rsidRPr="004934D7" w:rsidRDefault="00301A06" w:rsidP="0081544D">
            <w:pPr>
              <w:spacing w:before="216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21" w:type="dxa"/>
            <w:vAlign w:val="center"/>
          </w:tcPr>
          <w:p w:rsidR="00136BCC" w:rsidRPr="004934D7" w:rsidRDefault="00301A06" w:rsidP="0081544D">
            <w:pPr>
              <w:spacing w:before="216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vAlign w:val="center"/>
          </w:tcPr>
          <w:p w:rsidR="00136BCC" w:rsidRPr="004934D7" w:rsidRDefault="00301A06" w:rsidP="0081544D">
            <w:pPr>
              <w:spacing w:before="216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vAlign w:val="center"/>
          </w:tcPr>
          <w:p w:rsidR="00136BCC" w:rsidRPr="004934D7" w:rsidRDefault="00301A06" w:rsidP="0081544D">
            <w:pPr>
              <w:spacing w:before="216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vAlign w:val="center"/>
          </w:tcPr>
          <w:p w:rsidR="00136BCC" w:rsidRPr="004934D7" w:rsidRDefault="00301A06" w:rsidP="0081544D">
            <w:pPr>
              <w:spacing w:before="216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79" w:type="dxa"/>
            <w:vAlign w:val="center"/>
          </w:tcPr>
          <w:p w:rsidR="00136BCC" w:rsidRPr="004934D7" w:rsidRDefault="00301A06" w:rsidP="0081544D">
            <w:pPr>
              <w:spacing w:before="216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9</w:t>
            </w:r>
          </w:p>
        </w:tc>
      </w:tr>
      <w:tr w:rsidR="00301A06" w:rsidRPr="004934D7" w:rsidTr="0004760A">
        <w:trPr>
          <w:jc w:val="center"/>
        </w:trPr>
        <w:tc>
          <w:tcPr>
            <w:tcW w:w="755" w:type="dxa"/>
          </w:tcPr>
          <w:p w:rsidR="00301A06" w:rsidRPr="004934D7" w:rsidRDefault="00301A06" w:rsidP="0081544D">
            <w:pPr>
              <w:spacing w:before="216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082" w:type="dxa"/>
            <w:gridSpan w:val="8"/>
          </w:tcPr>
          <w:p w:rsidR="00301A06" w:rsidRPr="004934D7" w:rsidRDefault="00301A06" w:rsidP="0081544D">
            <w:pPr>
              <w:spacing w:before="216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Наименование задачи</w:t>
            </w:r>
          </w:p>
        </w:tc>
      </w:tr>
      <w:tr w:rsidR="00136BCC" w:rsidRPr="004934D7" w:rsidTr="0081544D">
        <w:trPr>
          <w:jc w:val="center"/>
        </w:trPr>
        <w:tc>
          <w:tcPr>
            <w:tcW w:w="755" w:type="dxa"/>
          </w:tcPr>
          <w:p w:rsidR="00136BCC" w:rsidRPr="004934D7" w:rsidRDefault="00301A06" w:rsidP="0081544D">
            <w:pPr>
              <w:spacing w:before="216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260" w:type="dxa"/>
          </w:tcPr>
          <w:p w:rsidR="00136BCC" w:rsidRPr="004934D7" w:rsidRDefault="00136BCC" w:rsidP="0081544D">
            <w:pPr>
              <w:spacing w:before="2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136BCC" w:rsidRPr="004934D7" w:rsidRDefault="00136BCC" w:rsidP="0081544D">
            <w:pPr>
              <w:spacing w:before="2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3" w:type="dxa"/>
          </w:tcPr>
          <w:p w:rsidR="00136BCC" w:rsidRPr="004934D7" w:rsidRDefault="00136BCC" w:rsidP="0081544D">
            <w:pPr>
              <w:spacing w:before="2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136BCC" w:rsidRPr="004934D7" w:rsidRDefault="00136BCC" w:rsidP="0081544D">
            <w:pPr>
              <w:spacing w:before="2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36BCC" w:rsidRPr="004934D7" w:rsidRDefault="00136BCC" w:rsidP="0081544D">
            <w:pPr>
              <w:spacing w:before="2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36BCC" w:rsidRPr="004934D7" w:rsidRDefault="00136BCC" w:rsidP="0081544D">
            <w:pPr>
              <w:spacing w:before="2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36BCC" w:rsidRPr="004934D7" w:rsidRDefault="00136BCC" w:rsidP="0081544D">
            <w:pPr>
              <w:spacing w:before="2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:rsidR="00136BCC" w:rsidRPr="004934D7" w:rsidRDefault="00136BCC" w:rsidP="0081544D">
            <w:pPr>
              <w:spacing w:before="21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6BCC" w:rsidRPr="004934D7" w:rsidTr="0081544D">
        <w:trPr>
          <w:jc w:val="center"/>
        </w:trPr>
        <w:tc>
          <w:tcPr>
            <w:tcW w:w="755" w:type="dxa"/>
          </w:tcPr>
          <w:p w:rsidR="00136BCC" w:rsidRPr="004934D7" w:rsidRDefault="00301A06" w:rsidP="0081544D">
            <w:pPr>
              <w:spacing w:before="216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260" w:type="dxa"/>
          </w:tcPr>
          <w:p w:rsidR="00136BCC" w:rsidRPr="004934D7" w:rsidRDefault="00136BCC" w:rsidP="0081544D">
            <w:pPr>
              <w:spacing w:before="2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7" w:type="dxa"/>
          </w:tcPr>
          <w:p w:rsidR="00136BCC" w:rsidRPr="004934D7" w:rsidRDefault="00136BCC" w:rsidP="0081544D">
            <w:pPr>
              <w:spacing w:before="2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43" w:type="dxa"/>
          </w:tcPr>
          <w:p w:rsidR="00136BCC" w:rsidRPr="004934D7" w:rsidRDefault="00136BCC" w:rsidP="0081544D">
            <w:pPr>
              <w:spacing w:before="2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1" w:type="dxa"/>
          </w:tcPr>
          <w:p w:rsidR="00136BCC" w:rsidRPr="004934D7" w:rsidRDefault="00136BCC" w:rsidP="0081544D">
            <w:pPr>
              <w:spacing w:before="2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36BCC" w:rsidRPr="004934D7" w:rsidRDefault="00136BCC" w:rsidP="0081544D">
            <w:pPr>
              <w:spacing w:before="2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36BCC" w:rsidRPr="004934D7" w:rsidRDefault="00136BCC" w:rsidP="0081544D">
            <w:pPr>
              <w:spacing w:before="2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36BCC" w:rsidRPr="004934D7" w:rsidRDefault="00136BCC" w:rsidP="0081544D">
            <w:pPr>
              <w:spacing w:before="21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9" w:type="dxa"/>
          </w:tcPr>
          <w:p w:rsidR="00136BCC" w:rsidRPr="004934D7" w:rsidRDefault="00136BCC" w:rsidP="0081544D">
            <w:pPr>
              <w:spacing w:before="216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D2E28" w:rsidRPr="004934D7" w:rsidRDefault="00ED2E28" w:rsidP="00ED2E28">
      <w:pPr>
        <w:shd w:val="clear" w:color="auto" w:fill="FFFFFF"/>
        <w:spacing w:before="216"/>
        <w:ind w:left="346"/>
        <w:rPr>
          <w:rFonts w:ascii="Times New Roman" w:hAnsi="Times New Roman" w:cs="Times New Roman"/>
        </w:rPr>
        <w:sectPr w:rsidR="00ED2E28" w:rsidRPr="004934D7">
          <w:type w:val="continuous"/>
          <w:pgSz w:w="16834" w:h="11909" w:orient="landscape"/>
          <w:pgMar w:top="1341" w:right="800" w:bottom="360" w:left="800" w:header="720" w:footer="720" w:gutter="0"/>
          <w:cols w:space="60"/>
          <w:noEndnote/>
        </w:sectPr>
      </w:pPr>
    </w:p>
    <w:p w:rsidR="00ED2E28" w:rsidRPr="004934D7" w:rsidRDefault="00ED2E28" w:rsidP="00ED2E28">
      <w:pPr>
        <w:shd w:val="clear" w:color="auto" w:fill="FFFFFF"/>
        <w:ind w:left="58"/>
        <w:jc w:val="center"/>
        <w:rPr>
          <w:rFonts w:ascii="Times New Roman" w:hAnsi="Times New Roman" w:cs="Times New Roman"/>
        </w:rPr>
      </w:pPr>
      <w:r w:rsidRPr="004934D7">
        <w:rPr>
          <w:rFonts w:ascii="Times New Roman" w:hAnsi="Times New Roman" w:cs="Times New Roman"/>
          <w:spacing w:val="-1"/>
        </w:rPr>
        <w:lastRenderedPageBreak/>
        <w:t>3. Мероприятия (результаты) комплекса процессных мероприятий</w:t>
      </w:r>
    </w:p>
    <w:p w:rsidR="00ED2E28" w:rsidRPr="004934D7" w:rsidRDefault="00ED2E28" w:rsidP="00ED2E28">
      <w:pPr>
        <w:spacing w:after="278" w:line="1" w:lineRule="exact"/>
        <w:rPr>
          <w:rFonts w:ascii="Times New Roman" w:hAnsi="Times New Roman" w:cs="Times New Roman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04"/>
        <w:gridCol w:w="2031"/>
        <w:gridCol w:w="1418"/>
        <w:gridCol w:w="2126"/>
        <w:gridCol w:w="1559"/>
        <w:gridCol w:w="862"/>
        <w:gridCol w:w="981"/>
        <w:gridCol w:w="856"/>
        <w:gridCol w:w="1049"/>
        <w:gridCol w:w="1355"/>
        <w:gridCol w:w="1355"/>
      </w:tblGrid>
      <w:tr w:rsidR="00D21CDF" w:rsidRPr="004934D7" w:rsidTr="00D21CDF">
        <w:trPr>
          <w:trHeight w:hRule="exact" w:val="883"/>
        </w:trPr>
        <w:tc>
          <w:tcPr>
            <w:tcW w:w="80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21CDF" w:rsidRPr="004934D7" w:rsidRDefault="00D21CDF" w:rsidP="002F5B20">
            <w:pPr>
              <w:shd w:val="clear" w:color="auto" w:fill="FFFFFF"/>
              <w:ind w:left="5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pacing w:val="-2"/>
                <w:sz w:val="22"/>
                <w:szCs w:val="22"/>
                <w:lang w:val="en-US"/>
              </w:rPr>
              <w:t xml:space="preserve">N </w:t>
            </w:r>
            <w:r w:rsidRPr="004934D7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п/п</w:t>
            </w:r>
          </w:p>
          <w:p w:rsidR="00D21CDF" w:rsidRPr="004934D7" w:rsidRDefault="00D21CDF" w:rsidP="002F5B20">
            <w:pPr>
              <w:jc w:val="center"/>
              <w:rPr>
                <w:rFonts w:ascii="Times New Roman" w:hAnsi="Times New Roman" w:cs="Times New Roman"/>
              </w:rPr>
            </w:pPr>
          </w:p>
          <w:p w:rsidR="00D21CDF" w:rsidRPr="004934D7" w:rsidRDefault="00D21CDF" w:rsidP="002F5B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21CDF" w:rsidRPr="004934D7" w:rsidRDefault="00D21CDF" w:rsidP="002F5B20">
            <w:pPr>
              <w:shd w:val="clear" w:color="auto" w:fill="FFFFFF"/>
              <w:spacing w:line="254" w:lineRule="exact"/>
              <w:ind w:left="389" w:right="389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мероприятия (результата)</w:t>
            </w:r>
            <w:r w:rsidR="005F15FE">
              <w:rPr>
                <w:rFonts w:ascii="Times New Roman" w:hAnsi="Times New Roman" w:cs="Times New Roman"/>
                <w:sz w:val="22"/>
                <w:szCs w:val="22"/>
              </w:rPr>
              <w:t xml:space="preserve"> или контрольной точки</w:t>
            </w:r>
            <w:r w:rsidR="002C517C">
              <w:rPr>
                <w:rFonts w:ascii="Times New Roman" w:hAnsi="Times New Roman" w:cs="Times New Roman"/>
                <w:sz w:val="22"/>
                <w:szCs w:val="22"/>
              </w:rPr>
              <w:t xml:space="preserve"> комплекса процессных мероприятий</w:t>
            </w:r>
          </w:p>
          <w:p w:rsidR="00D21CDF" w:rsidRPr="004934D7" w:rsidRDefault="00D21CDF" w:rsidP="002F5B20">
            <w:pPr>
              <w:jc w:val="center"/>
              <w:rPr>
                <w:rFonts w:ascii="Times New Roman" w:hAnsi="Times New Roman" w:cs="Times New Roman"/>
              </w:rPr>
            </w:pPr>
          </w:p>
          <w:p w:rsidR="00D21CDF" w:rsidRPr="004934D7" w:rsidRDefault="00D21CDF" w:rsidP="002F5B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21CDF" w:rsidRPr="004934D7" w:rsidRDefault="00D21CDF" w:rsidP="002F5B20">
            <w:pPr>
              <w:shd w:val="clear" w:color="auto" w:fill="FFFFFF"/>
              <w:spacing w:line="254" w:lineRule="exact"/>
              <w:ind w:left="82" w:right="77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 xml:space="preserve">Единицы измерения </w:t>
            </w:r>
            <w:r w:rsidRPr="004934D7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(по</w:t>
            </w:r>
            <w:hyperlink r:id="rId15" w:history="1">
              <w:r w:rsidRPr="004934D7">
                <w:rPr>
                  <w:rFonts w:ascii="Times New Roman" w:hAnsi="Times New Roman" w:cs="Times New Roman"/>
                  <w:spacing w:val="-2"/>
                  <w:sz w:val="22"/>
                  <w:szCs w:val="22"/>
                </w:rPr>
                <w:t xml:space="preserve"> ОКЕИ)</w:t>
              </w:r>
            </w:hyperlink>
          </w:p>
          <w:p w:rsidR="00D21CDF" w:rsidRPr="004934D7" w:rsidRDefault="00D21CDF" w:rsidP="002F5B20">
            <w:pPr>
              <w:jc w:val="center"/>
              <w:rPr>
                <w:rFonts w:ascii="Times New Roman" w:hAnsi="Times New Roman" w:cs="Times New Roman"/>
              </w:rPr>
            </w:pPr>
          </w:p>
          <w:p w:rsidR="00D21CDF" w:rsidRPr="004934D7" w:rsidRDefault="00D21CDF" w:rsidP="002F5B20">
            <w:pPr>
              <w:jc w:val="center"/>
              <w:rPr>
                <w:rFonts w:ascii="Times New Roman" w:hAnsi="Times New Roman" w:cs="Times New Roman"/>
              </w:rPr>
            </w:pPr>
          </w:p>
          <w:p w:rsidR="00D21CDF" w:rsidRPr="004934D7" w:rsidRDefault="00D21CDF" w:rsidP="002F5B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21CDF" w:rsidRPr="004934D7" w:rsidRDefault="00D21CDF" w:rsidP="002F5B2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Типы мероприятий прописаны в Приложении 5 к Порядку</w:t>
            </w:r>
          </w:p>
          <w:p w:rsidR="00D21CDF" w:rsidRPr="004934D7" w:rsidRDefault="00D21CDF" w:rsidP="002F5B20">
            <w:pPr>
              <w:jc w:val="center"/>
              <w:rPr>
                <w:rFonts w:ascii="Times New Roman" w:hAnsi="Times New Roman" w:cs="Times New Roman"/>
              </w:rPr>
            </w:pPr>
          </w:p>
          <w:p w:rsidR="00D21CDF" w:rsidRPr="004934D7" w:rsidRDefault="00D21CDF" w:rsidP="002F5B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21CDF" w:rsidRPr="004934D7" w:rsidRDefault="00D21CDF" w:rsidP="002F5B20">
            <w:pPr>
              <w:shd w:val="clear" w:color="auto" w:fill="FFFFFF"/>
              <w:spacing w:line="250" w:lineRule="exact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Базовое значение </w:t>
            </w:r>
            <w:proofErr w:type="gramStart"/>
            <w:r w:rsidRPr="004934D7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за</w:t>
            </w:r>
            <w:proofErr w:type="gramEnd"/>
          </w:p>
          <w:p w:rsidR="00D21CDF" w:rsidRPr="004934D7" w:rsidRDefault="00D21CDF" w:rsidP="002F5B20">
            <w:pPr>
              <w:shd w:val="clear" w:color="auto" w:fill="FFFFFF"/>
              <w:spacing w:line="250" w:lineRule="exact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год, предшествующий</w:t>
            </w:r>
          </w:p>
          <w:p w:rsidR="00D21CDF" w:rsidRPr="004934D7" w:rsidRDefault="00D21CDF" w:rsidP="002F5B20">
            <w:pPr>
              <w:shd w:val="clear" w:color="auto" w:fill="FFFFFF"/>
              <w:spacing w:line="250" w:lineRule="exact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году разработки</w:t>
            </w:r>
          </w:p>
          <w:p w:rsidR="00D21CDF" w:rsidRPr="004934D7" w:rsidRDefault="00D21CDF" w:rsidP="002F5B20">
            <w:pPr>
              <w:shd w:val="clear" w:color="auto" w:fill="FFFFFF"/>
              <w:spacing w:line="250" w:lineRule="exact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проекта</w:t>
            </w:r>
          </w:p>
          <w:p w:rsidR="00D21CDF" w:rsidRPr="004934D7" w:rsidRDefault="00D21CDF" w:rsidP="002F5B20">
            <w:pPr>
              <w:shd w:val="clear" w:color="auto" w:fill="FFFFFF"/>
              <w:spacing w:line="250" w:lineRule="exact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муниципальной</w:t>
            </w:r>
          </w:p>
          <w:p w:rsidR="00D21CDF" w:rsidRPr="004934D7" w:rsidRDefault="00D21CDF" w:rsidP="002F5B20">
            <w:pPr>
              <w:shd w:val="clear" w:color="auto" w:fill="FFFFFF"/>
              <w:spacing w:line="250" w:lineRule="exact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программы</w:t>
            </w:r>
          </w:p>
          <w:p w:rsidR="00D21CDF" w:rsidRPr="004934D7" w:rsidRDefault="00D21CDF" w:rsidP="002F5B20">
            <w:pPr>
              <w:jc w:val="center"/>
              <w:rPr>
                <w:rFonts w:ascii="Times New Roman" w:hAnsi="Times New Roman" w:cs="Times New Roman"/>
              </w:rPr>
            </w:pPr>
          </w:p>
          <w:p w:rsidR="00D21CDF" w:rsidRPr="004934D7" w:rsidRDefault="00D21CDF" w:rsidP="002F5B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CDF" w:rsidRPr="004934D7" w:rsidRDefault="00D21CDF" w:rsidP="002F5B20">
            <w:pPr>
              <w:shd w:val="clear" w:color="auto" w:fill="FFFFFF"/>
              <w:ind w:left="202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2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CDF" w:rsidRPr="004934D7" w:rsidRDefault="00D21CDF" w:rsidP="002F5B20">
            <w:pPr>
              <w:shd w:val="clear" w:color="auto" w:fill="FFFFFF"/>
              <w:ind w:left="202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Сроки  реализации</w:t>
            </w:r>
            <w:r w:rsidRPr="004934D7">
              <w:rPr>
                <w:rFonts w:ascii="Times New Roman" w:hAnsi="Times New Roman" w:cs="Times New Roman"/>
                <w:spacing w:val="-1"/>
              </w:rPr>
              <w:t xml:space="preserve"> комплекса процессных мероприятий</w:t>
            </w:r>
          </w:p>
        </w:tc>
      </w:tr>
      <w:tr w:rsidR="00D21CDF" w:rsidRPr="004934D7" w:rsidTr="002C517C">
        <w:trPr>
          <w:trHeight w:hRule="exact" w:val="2256"/>
        </w:trPr>
        <w:tc>
          <w:tcPr>
            <w:tcW w:w="8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CDF" w:rsidRPr="004934D7" w:rsidRDefault="00D21CDF" w:rsidP="002F5B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CDF" w:rsidRPr="004934D7" w:rsidRDefault="00D21CDF" w:rsidP="002F5B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CDF" w:rsidRPr="004934D7" w:rsidRDefault="00D21CDF" w:rsidP="002F5B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CDF" w:rsidRPr="004934D7" w:rsidRDefault="00D21CDF" w:rsidP="002F5B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CDF" w:rsidRPr="004934D7" w:rsidRDefault="00D21CDF" w:rsidP="002F5B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CDF" w:rsidRPr="004934D7" w:rsidRDefault="00D21CDF" w:rsidP="002F5B20">
            <w:pPr>
              <w:shd w:val="clear" w:color="auto" w:fill="FFFFFF"/>
              <w:ind w:left="125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CDF" w:rsidRPr="004934D7" w:rsidRDefault="00D21CDF" w:rsidP="002F5B20">
            <w:pPr>
              <w:shd w:val="clear" w:color="auto" w:fill="FFFFFF"/>
              <w:ind w:left="10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год + 1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CDF" w:rsidRPr="004934D7" w:rsidRDefault="00D21CDF" w:rsidP="002F5B2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CDF" w:rsidRPr="004934D7" w:rsidRDefault="00D21CDF" w:rsidP="002F5B20">
            <w:pPr>
              <w:shd w:val="clear" w:color="auto" w:fill="FFFFFF"/>
              <w:ind w:left="14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год + </w:t>
            </w:r>
            <w:r w:rsidRPr="004934D7">
              <w:rPr>
                <w:rFonts w:ascii="Times New Roman" w:hAnsi="Times New Roman" w:cs="Times New Roman"/>
                <w:spacing w:val="-1"/>
                <w:sz w:val="22"/>
                <w:szCs w:val="22"/>
                <w:lang w:val="en-US"/>
              </w:rPr>
              <w:t>N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CDF" w:rsidRPr="004934D7" w:rsidRDefault="00D21CDF" w:rsidP="002F5B20">
            <w:pPr>
              <w:shd w:val="clear" w:color="auto" w:fill="FFFFFF"/>
              <w:ind w:left="14"/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начало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CDF" w:rsidRPr="004934D7" w:rsidRDefault="00D21CDF" w:rsidP="002F5B20">
            <w:pPr>
              <w:shd w:val="clear" w:color="auto" w:fill="FFFFFF"/>
              <w:ind w:left="14"/>
              <w:jc w:val="center"/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конец</w:t>
            </w:r>
          </w:p>
        </w:tc>
      </w:tr>
      <w:tr w:rsidR="00D21CDF" w:rsidRPr="004934D7" w:rsidTr="00396C4F">
        <w:trPr>
          <w:trHeight w:hRule="exact" w:val="456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CDF" w:rsidRPr="004934D7" w:rsidRDefault="00D21CDF" w:rsidP="00AC2A1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CDF" w:rsidRPr="004934D7" w:rsidRDefault="00D21CDF" w:rsidP="00AC2A1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CDF" w:rsidRPr="004934D7" w:rsidRDefault="00D21CDF" w:rsidP="00AC2A1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  <w:p w:rsidR="00D21CDF" w:rsidRPr="004934D7" w:rsidRDefault="00D21CDF" w:rsidP="00AC2A1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CDF" w:rsidRPr="004934D7" w:rsidRDefault="00D21CDF" w:rsidP="00AC2A1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CDF" w:rsidRPr="004934D7" w:rsidRDefault="00D21CDF" w:rsidP="00AC2A1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CDF" w:rsidRPr="004934D7" w:rsidRDefault="00D21CDF" w:rsidP="00AC2A1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CDF" w:rsidRPr="004934D7" w:rsidRDefault="00D21CDF" w:rsidP="00AC2A1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CDF" w:rsidRPr="004934D7" w:rsidRDefault="00D21CDF" w:rsidP="00AC2A1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CDF" w:rsidRPr="004934D7" w:rsidRDefault="00D21CDF" w:rsidP="00AC2A1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CDF" w:rsidRPr="004934D7" w:rsidRDefault="00D21CDF" w:rsidP="00AC2A1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CDF" w:rsidRPr="004934D7" w:rsidRDefault="00D21CDF" w:rsidP="00AC2A19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D21CDF" w:rsidRPr="004934D7" w:rsidTr="00396C4F">
        <w:trPr>
          <w:trHeight w:hRule="exact" w:val="456"/>
        </w:trPr>
        <w:tc>
          <w:tcPr>
            <w:tcW w:w="1439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CDF" w:rsidRDefault="00D21CDF" w:rsidP="00536400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 </w:t>
            </w: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комплекса процессных мероприятий</w:t>
            </w:r>
          </w:p>
        </w:tc>
      </w:tr>
      <w:tr w:rsidR="00D21CDF" w:rsidRPr="004934D7" w:rsidTr="00396C4F">
        <w:trPr>
          <w:trHeight w:hRule="exact" w:val="1448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CDF" w:rsidRPr="004934D7" w:rsidRDefault="00D21CDF" w:rsidP="00001B97">
            <w:pPr>
              <w:shd w:val="clear" w:color="auto" w:fill="FFFFFF"/>
              <w:ind w:left="91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CDF" w:rsidRPr="004934D7" w:rsidRDefault="00D21CDF" w:rsidP="00D21CDF">
            <w:pPr>
              <w:shd w:val="clear" w:color="auto" w:fill="FFFFFF"/>
              <w:spacing w:line="250" w:lineRule="exact"/>
              <w:ind w:right="408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мероприятия (результата)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&lt;1&gt;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CDF" w:rsidRPr="004934D7" w:rsidRDefault="00D21CDF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CDF" w:rsidRPr="004934D7" w:rsidRDefault="00D21CDF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CDF" w:rsidRPr="004934D7" w:rsidRDefault="00D21CDF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CDF" w:rsidRPr="004934D7" w:rsidRDefault="00D21CDF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CDF" w:rsidRPr="004934D7" w:rsidRDefault="00D21CDF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CDF" w:rsidRPr="004934D7" w:rsidRDefault="00D21CDF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CDF" w:rsidRPr="004934D7" w:rsidRDefault="00D21CDF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CDF" w:rsidRPr="004934D7" w:rsidRDefault="00D21CDF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CDF" w:rsidRPr="004934D7" w:rsidRDefault="00D21CDF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  <w:tr w:rsidR="00D21CDF" w:rsidRPr="004934D7" w:rsidTr="00396C4F">
        <w:trPr>
          <w:trHeight w:hRule="exact" w:val="460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CDF" w:rsidRPr="004934D7" w:rsidRDefault="00D21CDF" w:rsidP="00001B97">
            <w:pPr>
              <w:shd w:val="clear" w:color="auto" w:fill="FFFFFF"/>
              <w:ind w:left="91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2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CDF" w:rsidRPr="004934D7" w:rsidRDefault="00D21CDF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CDF" w:rsidRPr="004934D7" w:rsidRDefault="00D21CDF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CDF" w:rsidRPr="004934D7" w:rsidRDefault="00D21CDF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CDF" w:rsidRPr="004934D7" w:rsidRDefault="00D21CDF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CDF" w:rsidRPr="004934D7" w:rsidRDefault="00D21CDF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CDF" w:rsidRPr="004934D7" w:rsidRDefault="00D21CDF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CDF" w:rsidRPr="004934D7" w:rsidRDefault="00D21CDF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0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CDF" w:rsidRPr="004934D7" w:rsidRDefault="00D21CDF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CDF" w:rsidRPr="004934D7" w:rsidRDefault="00D21CDF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1CDF" w:rsidRPr="004934D7" w:rsidRDefault="00D21CDF" w:rsidP="00001B9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</w:tr>
    </w:tbl>
    <w:p w:rsidR="002F5B20" w:rsidRPr="004934D7" w:rsidRDefault="002F5B20" w:rsidP="002F5B20">
      <w:pPr>
        <w:shd w:val="clear" w:color="auto" w:fill="FFFFFF"/>
        <w:ind w:left="68"/>
        <w:rPr>
          <w:rFonts w:ascii="Times New Roman" w:hAnsi="Times New Roman" w:cs="Times New Roman"/>
          <w:spacing w:val="-1"/>
        </w:rPr>
      </w:pPr>
      <w:bookmarkStart w:id="3" w:name="bookmark6"/>
      <w:r w:rsidRPr="004934D7">
        <w:rPr>
          <w:rFonts w:ascii="Times New Roman" w:hAnsi="Times New Roman" w:cs="Times New Roman"/>
          <w:spacing w:val="-1"/>
        </w:rPr>
        <w:t>--------------------------</w:t>
      </w:r>
    </w:p>
    <w:p w:rsidR="00ED2E28" w:rsidRPr="004934D7" w:rsidRDefault="00ED2E28" w:rsidP="001F4A5D">
      <w:pPr>
        <w:shd w:val="clear" w:color="auto" w:fill="FFFFFF"/>
        <w:ind w:left="68"/>
        <w:rPr>
          <w:rFonts w:ascii="Times New Roman" w:hAnsi="Times New Roman" w:cs="Times New Roman"/>
          <w:sz w:val="28"/>
          <w:szCs w:val="28"/>
        </w:rPr>
      </w:pPr>
      <w:r w:rsidRPr="004934D7">
        <w:rPr>
          <w:rFonts w:ascii="Times New Roman" w:hAnsi="Times New Roman" w:cs="Times New Roman"/>
          <w:spacing w:val="-1"/>
          <w:sz w:val="28"/>
          <w:szCs w:val="28"/>
        </w:rPr>
        <w:t>&lt;</w:t>
      </w:r>
      <w:bookmarkEnd w:id="3"/>
      <w:r w:rsidRPr="004934D7">
        <w:rPr>
          <w:rFonts w:ascii="Times New Roman" w:hAnsi="Times New Roman" w:cs="Times New Roman"/>
          <w:spacing w:val="-1"/>
          <w:sz w:val="28"/>
          <w:szCs w:val="28"/>
        </w:rPr>
        <w:t xml:space="preserve">1&gt; мероприятия  (результаты)  необходимо формировать  с  учетом  соблюдения принципа  увязки одного  мероприятия (результата) с  одним </w:t>
      </w:r>
      <w:r w:rsidRPr="004934D7">
        <w:rPr>
          <w:rFonts w:ascii="Times New Roman" w:hAnsi="Times New Roman" w:cs="Times New Roman"/>
          <w:sz w:val="28"/>
          <w:szCs w:val="28"/>
        </w:rPr>
        <w:t>направлением расходов.</w:t>
      </w:r>
    </w:p>
    <w:p w:rsidR="001F4A5D" w:rsidRPr="004934D7" w:rsidRDefault="001F4A5D" w:rsidP="001F4A5D">
      <w:pPr>
        <w:shd w:val="clear" w:color="auto" w:fill="FFFFFF"/>
        <w:ind w:left="67"/>
        <w:rPr>
          <w:rFonts w:ascii="Times New Roman" w:hAnsi="Times New Roman" w:cs="Times New Roman"/>
        </w:rPr>
        <w:sectPr w:rsidR="001F4A5D" w:rsidRPr="004934D7">
          <w:pgSz w:w="16834" w:h="11909" w:orient="landscape"/>
          <w:pgMar w:top="1361" w:right="1009" w:bottom="360" w:left="1008" w:header="720" w:footer="720" w:gutter="0"/>
          <w:cols w:space="60"/>
          <w:noEndnote/>
        </w:sectPr>
      </w:pPr>
    </w:p>
    <w:p w:rsidR="00ED2E28" w:rsidRPr="004934D7" w:rsidRDefault="00ED2E28" w:rsidP="00ED2E28">
      <w:pPr>
        <w:shd w:val="clear" w:color="auto" w:fill="FFFFFF"/>
        <w:ind w:left="29"/>
        <w:jc w:val="center"/>
        <w:rPr>
          <w:rFonts w:ascii="Times New Roman" w:hAnsi="Times New Roman" w:cs="Times New Roman"/>
        </w:rPr>
      </w:pPr>
      <w:r w:rsidRPr="004934D7">
        <w:rPr>
          <w:rFonts w:ascii="Times New Roman" w:hAnsi="Times New Roman" w:cs="Times New Roman"/>
          <w:spacing w:val="-1"/>
        </w:rPr>
        <w:lastRenderedPageBreak/>
        <w:t xml:space="preserve">4. </w:t>
      </w:r>
      <w:r w:rsidR="000530BF">
        <w:rPr>
          <w:rFonts w:ascii="Times New Roman" w:hAnsi="Times New Roman" w:cs="Times New Roman"/>
          <w:spacing w:val="-1"/>
        </w:rPr>
        <w:t>Мероприятия и ф</w:t>
      </w:r>
      <w:r w:rsidRPr="004934D7">
        <w:rPr>
          <w:rFonts w:ascii="Times New Roman" w:hAnsi="Times New Roman" w:cs="Times New Roman"/>
          <w:spacing w:val="-1"/>
        </w:rPr>
        <w:t>инансовое обеспечение комплекса процессных мероприятий</w:t>
      </w:r>
    </w:p>
    <w:p w:rsidR="00ED2E28" w:rsidRPr="004934D7" w:rsidRDefault="00ED2E28" w:rsidP="00ED2E28">
      <w:pPr>
        <w:shd w:val="clear" w:color="auto" w:fill="FFFFFF"/>
        <w:ind w:left="10243"/>
        <w:rPr>
          <w:rFonts w:ascii="Times New Roman" w:hAnsi="Times New Roman" w:cs="Times New Roman"/>
        </w:rPr>
      </w:pPr>
    </w:p>
    <w:tbl>
      <w:tblPr>
        <w:tblStyle w:val="a8"/>
        <w:tblpPr w:leftFromText="180" w:rightFromText="180" w:vertAnchor="text" w:horzAnchor="margin" w:tblpY="136"/>
        <w:tblW w:w="4852" w:type="pct"/>
        <w:tblLook w:val="04A0"/>
      </w:tblPr>
      <w:tblGrid>
        <w:gridCol w:w="3905"/>
        <w:gridCol w:w="4179"/>
        <w:gridCol w:w="1193"/>
        <w:gridCol w:w="1193"/>
        <w:gridCol w:w="1199"/>
        <w:gridCol w:w="1196"/>
        <w:gridCol w:w="1584"/>
      </w:tblGrid>
      <w:tr w:rsidR="00AC2A19" w:rsidRPr="00F33AD7" w:rsidTr="00CF028D">
        <w:trPr>
          <w:trHeight w:val="545"/>
        </w:trPr>
        <w:tc>
          <w:tcPr>
            <w:tcW w:w="1351" w:type="pct"/>
            <w:vMerge w:val="restart"/>
          </w:tcPr>
          <w:p w:rsidR="00AC2A19" w:rsidRPr="00F33AD7" w:rsidRDefault="00AC2A19" w:rsidP="003A244C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bookmarkStart w:id="4" w:name="bookmark7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Наименование мероприятия</w:t>
            </w:r>
            <w:r>
              <w:t xml:space="preserve"> </w:t>
            </w:r>
            <w:r w:rsidRPr="00AC2A19">
              <w:rPr>
                <w:rFonts w:ascii="Times New Roman" w:eastAsia="Times New Roman" w:hAnsi="Times New Roman" w:cs="Times New Roman"/>
                <w:sz w:val="24"/>
                <w:szCs w:val="28"/>
              </w:rPr>
              <w:t>комплекса процессных мероприятий</w:t>
            </w:r>
          </w:p>
        </w:tc>
        <w:tc>
          <w:tcPr>
            <w:tcW w:w="1446" w:type="pct"/>
            <w:vMerge w:val="restart"/>
          </w:tcPr>
          <w:p w:rsidR="00AC2A19" w:rsidRPr="00F33AD7" w:rsidRDefault="00AC2A19" w:rsidP="003A24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33AD7">
              <w:rPr>
                <w:rFonts w:ascii="Times New Roman" w:eastAsia="Times New Roman" w:hAnsi="Times New Roman" w:cs="Times New Roman"/>
                <w:sz w:val="24"/>
                <w:szCs w:val="28"/>
              </w:rPr>
              <w:t>Источник финансового обеспечения</w:t>
            </w:r>
          </w:p>
        </w:tc>
        <w:tc>
          <w:tcPr>
            <w:tcW w:w="2203" w:type="pct"/>
            <w:gridSpan w:val="5"/>
          </w:tcPr>
          <w:p w:rsidR="00AC2A19" w:rsidRPr="00F33AD7" w:rsidRDefault="00AC2A19" w:rsidP="003A24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3AD7">
              <w:rPr>
                <w:rFonts w:ascii="Times New Roman" w:hAnsi="Times New Roman" w:cs="Times New Roman"/>
                <w:sz w:val="24"/>
                <w:szCs w:val="28"/>
              </w:rPr>
              <w:t>Объем финансового обеспечения по годам реализации, тыс. рублей</w:t>
            </w:r>
          </w:p>
        </w:tc>
      </w:tr>
      <w:tr w:rsidR="00AC2A19" w:rsidRPr="00F33AD7" w:rsidTr="00AC2A19">
        <w:trPr>
          <w:trHeight w:val="145"/>
        </w:trPr>
        <w:tc>
          <w:tcPr>
            <w:tcW w:w="1351" w:type="pct"/>
            <w:vMerge/>
          </w:tcPr>
          <w:p w:rsidR="00AC2A19" w:rsidRPr="00F33AD7" w:rsidRDefault="00AC2A19" w:rsidP="003A24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46" w:type="pct"/>
            <w:vMerge/>
          </w:tcPr>
          <w:p w:rsidR="00AC2A19" w:rsidRPr="00F33AD7" w:rsidRDefault="00AC2A19" w:rsidP="003A24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3" w:type="pct"/>
            <w:vAlign w:val="center"/>
          </w:tcPr>
          <w:p w:rsidR="00AC2A19" w:rsidRPr="00F33AD7" w:rsidRDefault="00AC2A19" w:rsidP="003A24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3AD7">
              <w:rPr>
                <w:rFonts w:ascii="Times New Roman" w:hAnsi="Times New Roman" w:cs="Times New Roman"/>
                <w:sz w:val="24"/>
                <w:szCs w:val="28"/>
              </w:rPr>
              <w:t>год</w:t>
            </w:r>
          </w:p>
        </w:tc>
        <w:tc>
          <w:tcPr>
            <w:tcW w:w="413" w:type="pct"/>
            <w:vAlign w:val="center"/>
          </w:tcPr>
          <w:p w:rsidR="00AC2A19" w:rsidRPr="00F33AD7" w:rsidRDefault="00AC2A19" w:rsidP="003A24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33AD7">
              <w:rPr>
                <w:rFonts w:ascii="Times New Roman" w:hAnsi="Times New Roman" w:cs="Times New Roman"/>
                <w:sz w:val="24"/>
                <w:szCs w:val="28"/>
              </w:rPr>
              <w:t>год + 1</w:t>
            </w:r>
          </w:p>
        </w:tc>
        <w:tc>
          <w:tcPr>
            <w:tcW w:w="415" w:type="pct"/>
            <w:vAlign w:val="center"/>
          </w:tcPr>
          <w:p w:rsidR="00AC2A19" w:rsidRPr="00F33AD7" w:rsidRDefault="00AC2A19" w:rsidP="003A24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33AD7">
              <w:rPr>
                <w:rFonts w:ascii="Times New Roman" w:hAnsi="Times New Roman" w:cs="Times New Roman"/>
                <w:sz w:val="24"/>
                <w:szCs w:val="28"/>
              </w:rPr>
              <w:t>...</w:t>
            </w:r>
          </w:p>
        </w:tc>
        <w:tc>
          <w:tcPr>
            <w:tcW w:w="414" w:type="pct"/>
            <w:vAlign w:val="center"/>
          </w:tcPr>
          <w:p w:rsidR="00AC2A19" w:rsidRPr="00F33AD7" w:rsidRDefault="00AC2A19" w:rsidP="003A24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33AD7">
              <w:rPr>
                <w:rFonts w:ascii="Times New Roman" w:hAnsi="Times New Roman" w:cs="Times New Roman"/>
                <w:sz w:val="24"/>
                <w:szCs w:val="28"/>
              </w:rPr>
              <w:t>год + N</w:t>
            </w:r>
          </w:p>
        </w:tc>
        <w:tc>
          <w:tcPr>
            <w:tcW w:w="548" w:type="pct"/>
          </w:tcPr>
          <w:p w:rsidR="00AC2A19" w:rsidRPr="00F33AD7" w:rsidRDefault="00AC2A19" w:rsidP="003A244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ИТОГО</w:t>
            </w:r>
          </w:p>
        </w:tc>
      </w:tr>
      <w:tr w:rsidR="00AC2A19" w:rsidRPr="00F33AD7" w:rsidTr="00AC2A19">
        <w:trPr>
          <w:trHeight w:val="282"/>
        </w:trPr>
        <w:tc>
          <w:tcPr>
            <w:tcW w:w="1351" w:type="pct"/>
            <w:vAlign w:val="center"/>
          </w:tcPr>
          <w:p w:rsidR="00AC2A19" w:rsidRPr="00F33AD7" w:rsidRDefault="00AC2A19" w:rsidP="00AC2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3AD7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446" w:type="pct"/>
            <w:vAlign w:val="center"/>
          </w:tcPr>
          <w:p w:rsidR="00AC2A19" w:rsidRPr="00F33AD7" w:rsidRDefault="00AC2A19" w:rsidP="00AC2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3AD7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13" w:type="pct"/>
            <w:vAlign w:val="center"/>
          </w:tcPr>
          <w:p w:rsidR="00AC2A19" w:rsidRPr="00F33AD7" w:rsidRDefault="00AC2A19" w:rsidP="00AC2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3AD7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13" w:type="pct"/>
            <w:vAlign w:val="center"/>
          </w:tcPr>
          <w:p w:rsidR="00AC2A19" w:rsidRPr="00F33AD7" w:rsidRDefault="00AC2A19" w:rsidP="00AC2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3AD7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415" w:type="pct"/>
            <w:vAlign w:val="center"/>
          </w:tcPr>
          <w:p w:rsidR="00AC2A19" w:rsidRPr="00F33AD7" w:rsidRDefault="00AC2A19" w:rsidP="00AC2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3AD7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414" w:type="pct"/>
          </w:tcPr>
          <w:p w:rsidR="00AC2A19" w:rsidRPr="00F33AD7" w:rsidRDefault="00AC2A19" w:rsidP="00AC2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33AD7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548" w:type="pct"/>
          </w:tcPr>
          <w:p w:rsidR="00AC2A19" w:rsidRPr="00F33AD7" w:rsidRDefault="00AC2A19" w:rsidP="00AC2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</w:tr>
      <w:tr w:rsidR="00CF028D" w:rsidRPr="00F33AD7" w:rsidTr="00AC2A19">
        <w:trPr>
          <w:trHeight w:val="808"/>
        </w:trPr>
        <w:tc>
          <w:tcPr>
            <w:tcW w:w="1351" w:type="pct"/>
            <w:vMerge w:val="restart"/>
          </w:tcPr>
          <w:p w:rsidR="00CF028D" w:rsidRPr="00F33AD7" w:rsidRDefault="00CF028D" w:rsidP="00AC2A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46" w:type="pct"/>
          </w:tcPr>
          <w:p w:rsidR="00CF028D" w:rsidRPr="00F33AD7" w:rsidRDefault="00CF028D" w:rsidP="00AC2A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33AD7">
              <w:rPr>
                <w:rFonts w:ascii="Times New Roman" w:hAnsi="Times New Roman" w:cs="Times New Roman"/>
                <w:sz w:val="24"/>
                <w:szCs w:val="28"/>
              </w:rPr>
              <w:t>Всего на реализацию комплекса процессных мероприятий, в т.ч.</w:t>
            </w:r>
          </w:p>
        </w:tc>
        <w:tc>
          <w:tcPr>
            <w:tcW w:w="413" w:type="pct"/>
          </w:tcPr>
          <w:p w:rsidR="00CF028D" w:rsidRPr="00F33AD7" w:rsidRDefault="00CF028D" w:rsidP="00AC2A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3" w:type="pct"/>
          </w:tcPr>
          <w:p w:rsidR="00CF028D" w:rsidRPr="00F33AD7" w:rsidRDefault="00CF028D" w:rsidP="00AC2A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5" w:type="pct"/>
          </w:tcPr>
          <w:p w:rsidR="00CF028D" w:rsidRPr="00F33AD7" w:rsidRDefault="00CF028D" w:rsidP="00AC2A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4" w:type="pct"/>
          </w:tcPr>
          <w:p w:rsidR="00CF028D" w:rsidRPr="00F33AD7" w:rsidRDefault="00CF028D" w:rsidP="00AC2A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48" w:type="pct"/>
          </w:tcPr>
          <w:p w:rsidR="00CF028D" w:rsidRPr="00F33AD7" w:rsidRDefault="00CF028D" w:rsidP="00AC2A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F028D" w:rsidRPr="00F33AD7" w:rsidTr="00AC2A19">
        <w:trPr>
          <w:trHeight w:val="263"/>
        </w:trPr>
        <w:tc>
          <w:tcPr>
            <w:tcW w:w="1351" w:type="pct"/>
            <w:vMerge/>
          </w:tcPr>
          <w:p w:rsidR="00CF028D" w:rsidRPr="00F33AD7" w:rsidRDefault="00CF028D" w:rsidP="00AC2A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46" w:type="pct"/>
          </w:tcPr>
          <w:p w:rsidR="00CF028D" w:rsidRPr="00F33AD7" w:rsidRDefault="00CF028D" w:rsidP="00AC2A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33AD7">
              <w:rPr>
                <w:rFonts w:ascii="Times New Roman" w:hAnsi="Times New Roman" w:cs="Times New Roman"/>
                <w:sz w:val="24"/>
                <w:szCs w:val="28"/>
              </w:rPr>
              <w:t>Федеральный бюджет</w:t>
            </w:r>
          </w:p>
        </w:tc>
        <w:tc>
          <w:tcPr>
            <w:tcW w:w="413" w:type="pct"/>
          </w:tcPr>
          <w:p w:rsidR="00CF028D" w:rsidRPr="00F33AD7" w:rsidRDefault="00CF028D" w:rsidP="00AC2A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3" w:type="pct"/>
          </w:tcPr>
          <w:p w:rsidR="00CF028D" w:rsidRPr="00F33AD7" w:rsidRDefault="00CF028D" w:rsidP="00AC2A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5" w:type="pct"/>
          </w:tcPr>
          <w:p w:rsidR="00CF028D" w:rsidRPr="00F33AD7" w:rsidRDefault="00CF028D" w:rsidP="00AC2A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4" w:type="pct"/>
          </w:tcPr>
          <w:p w:rsidR="00CF028D" w:rsidRPr="00F33AD7" w:rsidRDefault="00CF028D" w:rsidP="00AC2A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48" w:type="pct"/>
          </w:tcPr>
          <w:p w:rsidR="00CF028D" w:rsidRPr="00F33AD7" w:rsidRDefault="00CF028D" w:rsidP="00AC2A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F028D" w:rsidRPr="00F33AD7" w:rsidTr="00AC2A19">
        <w:trPr>
          <w:trHeight w:val="244"/>
        </w:trPr>
        <w:tc>
          <w:tcPr>
            <w:tcW w:w="1351" w:type="pct"/>
            <w:vMerge/>
          </w:tcPr>
          <w:p w:rsidR="00CF028D" w:rsidRPr="00F33AD7" w:rsidRDefault="00CF028D" w:rsidP="00AC2A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46" w:type="pct"/>
          </w:tcPr>
          <w:p w:rsidR="00CF028D" w:rsidRPr="00F33AD7" w:rsidRDefault="00CF028D" w:rsidP="00AC2A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33AD7">
              <w:rPr>
                <w:rFonts w:ascii="Times New Roman" w:hAnsi="Times New Roman" w:cs="Times New Roman"/>
                <w:sz w:val="24"/>
                <w:szCs w:val="28"/>
              </w:rPr>
              <w:t>Областной бюджет</w:t>
            </w:r>
          </w:p>
        </w:tc>
        <w:tc>
          <w:tcPr>
            <w:tcW w:w="413" w:type="pct"/>
          </w:tcPr>
          <w:p w:rsidR="00CF028D" w:rsidRPr="00F33AD7" w:rsidRDefault="00CF028D" w:rsidP="00AC2A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3" w:type="pct"/>
          </w:tcPr>
          <w:p w:rsidR="00CF028D" w:rsidRPr="00F33AD7" w:rsidRDefault="00CF028D" w:rsidP="00AC2A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5" w:type="pct"/>
          </w:tcPr>
          <w:p w:rsidR="00CF028D" w:rsidRPr="00F33AD7" w:rsidRDefault="00CF028D" w:rsidP="00AC2A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4" w:type="pct"/>
          </w:tcPr>
          <w:p w:rsidR="00CF028D" w:rsidRPr="00F33AD7" w:rsidRDefault="00CF028D" w:rsidP="00AC2A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48" w:type="pct"/>
          </w:tcPr>
          <w:p w:rsidR="00CF028D" w:rsidRPr="00F33AD7" w:rsidRDefault="00CF028D" w:rsidP="00AC2A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F028D" w:rsidRPr="00F33AD7" w:rsidTr="00AC2A19">
        <w:trPr>
          <w:trHeight w:val="263"/>
        </w:trPr>
        <w:tc>
          <w:tcPr>
            <w:tcW w:w="1351" w:type="pct"/>
            <w:vMerge/>
          </w:tcPr>
          <w:p w:rsidR="00CF028D" w:rsidRPr="00F33AD7" w:rsidRDefault="00CF028D" w:rsidP="00AC2A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46" w:type="pct"/>
          </w:tcPr>
          <w:p w:rsidR="00CF028D" w:rsidRPr="00F33AD7" w:rsidRDefault="00CF028D" w:rsidP="00AC2A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33AD7">
              <w:rPr>
                <w:rFonts w:ascii="Times New Roman" w:hAnsi="Times New Roman" w:cs="Times New Roman"/>
                <w:sz w:val="24"/>
                <w:szCs w:val="28"/>
              </w:rPr>
              <w:t>Местный  бюджет</w:t>
            </w:r>
          </w:p>
        </w:tc>
        <w:tc>
          <w:tcPr>
            <w:tcW w:w="413" w:type="pct"/>
          </w:tcPr>
          <w:p w:rsidR="00CF028D" w:rsidRPr="00F33AD7" w:rsidRDefault="00CF028D" w:rsidP="00AC2A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3" w:type="pct"/>
          </w:tcPr>
          <w:p w:rsidR="00CF028D" w:rsidRPr="00F33AD7" w:rsidRDefault="00CF028D" w:rsidP="00AC2A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5" w:type="pct"/>
          </w:tcPr>
          <w:p w:rsidR="00CF028D" w:rsidRPr="00F33AD7" w:rsidRDefault="00CF028D" w:rsidP="00AC2A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4" w:type="pct"/>
          </w:tcPr>
          <w:p w:rsidR="00CF028D" w:rsidRPr="00F33AD7" w:rsidRDefault="00CF028D" w:rsidP="00AC2A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48" w:type="pct"/>
          </w:tcPr>
          <w:p w:rsidR="00CF028D" w:rsidRPr="00F33AD7" w:rsidRDefault="00CF028D" w:rsidP="00AC2A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F028D" w:rsidRPr="00F33AD7" w:rsidTr="00AC2A19">
        <w:trPr>
          <w:trHeight w:val="282"/>
        </w:trPr>
        <w:tc>
          <w:tcPr>
            <w:tcW w:w="1351" w:type="pct"/>
            <w:vMerge/>
          </w:tcPr>
          <w:p w:rsidR="00CF028D" w:rsidRPr="00F33AD7" w:rsidRDefault="00CF028D" w:rsidP="00AC2A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46" w:type="pct"/>
          </w:tcPr>
          <w:p w:rsidR="00CF028D" w:rsidRPr="00F33AD7" w:rsidRDefault="00CF028D" w:rsidP="00AC2A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ИТОГО</w:t>
            </w:r>
          </w:p>
        </w:tc>
        <w:tc>
          <w:tcPr>
            <w:tcW w:w="413" w:type="pct"/>
          </w:tcPr>
          <w:p w:rsidR="00CF028D" w:rsidRPr="00F33AD7" w:rsidRDefault="00CF028D" w:rsidP="00AC2A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3" w:type="pct"/>
          </w:tcPr>
          <w:p w:rsidR="00CF028D" w:rsidRPr="00F33AD7" w:rsidRDefault="00CF028D" w:rsidP="00AC2A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5" w:type="pct"/>
          </w:tcPr>
          <w:p w:rsidR="00CF028D" w:rsidRPr="00F33AD7" w:rsidRDefault="00CF028D" w:rsidP="00AC2A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14" w:type="pct"/>
          </w:tcPr>
          <w:p w:rsidR="00CF028D" w:rsidRPr="00F33AD7" w:rsidRDefault="00CF028D" w:rsidP="00AC2A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48" w:type="pct"/>
          </w:tcPr>
          <w:p w:rsidR="00CF028D" w:rsidRPr="00F33AD7" w:rsidRDefault="00CF028D" w:rsidP="00AC2A1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351BDA" w:rsidRPr="004934D7" w:rsidRDefault="00351BDA" w:rsidP="00351BDA">
      <w:pPr>
        <w:shd w:val="clear" w:color="auto" w:fill="FFFFFF"/>
        <w:ind w:left="68"/>
        <w:rPr>
          <w:rFonts w:ascii="Times New Roman" w:hAnsi="Times New Roman" w:cs="Times New Roman"/>
          <w:spacing w:val="-2"/>
        </w:rPr>
      </w:pPr>
    </w:p>
    <w:bookmarkEnd w:id="4"/>
    <w:p w:rsidR="00ED2E28" w:rsidRPr="004934D7" w:rsidRDefault="00ED2E28" w:rsidP="00ED2E28">
      <w:pPr>
        <w:shd w:val="clear" w:color="auto" w:fill="FFFFFF"/>
        <w:spacing w:before="514"/>
        <w:ind w:left="67"/>
        <w:rPr>
          <w:rFonts w:ascii="Times New Roman" w:hAnsi="Times New Roman" w:cs="Times New Roman"/>
        </w:rPr>
        <w:sectPr w:rsidR="00ED2E28" w:rsidRPr="004934D7" w:rsidSect="00B22BBE">
          <w:pgSz w:w="16834" w:h="11909" w:orient="landscape"/>
          <w:pgMar w:top="386" w:right="720" w:bottom="1213" w:left="1440" w:header="720" w:footer="720" w:gutter="0"/>
          <w:cols w:space="60"/>
          <w:noEndnote/>
        </w:sectPr>
      </w:pPr>
    </w:p>
    <w:p w:rsidR="004971D5" w:rsidRDefault="00ED2E28" w:rsidP="000F6D35">
      <w:pPr>
        <w:shd w:val="clear" w:color="auto" w:fill="FFFFFF"/>
        <w:spacing w:line="274" w:lineRule="exact"/>
        <w:ind w:left="11693" w:right="173"/>
        <w:rPr>
          <w:rFonts w:ascii="Times New Roman" w:hAnsi="Times New Roman" w:cs="Times New Roman"/>
          <w:spacing w:val="-2"/>
        </w:rPr>
      </w:pPr>
      <w:r w:rsidRPr="004934D7">
        <w:rPr>
          <w:rFonts w:ascii="Times New Roman" w:hAnsi="Times New Roman" w:cs="Times New Roman"/>
          <w:spacing w:val="-2"/>
        </w:rPr>
        <w:lastRenderedPageBreak/>
        <w:t>П</w:t>
      </w:r>
      <w:r w:rsidR="00737A87">
        <w:rPr>
          <w:rFonts w:ascii="Times New Roman" w:hAnsi="Times New Roman" w:cs="Times New Roman"/>
          <w:spacing w:val="-2"/>
        </w:rPr>
        <w:t xml:space="preserve">риложение </w:t>
      </w:r>
      <w:r w:rsidRPr="004934D7">
        <w:rPr>
          <w:rFonts w:ascii="Times New Roman" w:hAnsi="Times New Roman" w:cs="Times New Roman"/>
          <w:spacing w:val="-2"/>
        </w:rPr>
        <w:t>5</w:t>
      </w:r>
    </w:p>
    <w:p w:rsidR="00ED2E28" w:rsidRPr="004934D7" w:rsidRDefault="00ED2E28" w:rsidP="000F6D35">
      <w:pPr>
        <w:shd w:val="clear" w:color="auto" w:fill="FFFFFF"/>
        <w:spacing w:line="274" w:lineRule="exact"/>
        <w:ind w:left="11693" w:right="173"/>
        <w:rPr>
          <w:rFonts w:ascii="Times New Roman" w:hAnsi="Times New Roman" w:cs="Times New Roman"/>
        </w:rPr>
      </w:pPr>
      <w:r w:rsidRPr="004934D7">
        <w:rPr>
          <w:rFonts w:ascii="Times New Roman" w:hAnsi="Times New Roman" w:cs="Times New Roman"/>
          <w:spacing w:val="-2"/>
        </w:rPr>
        <w:t xml:space="preserve"> </w:t>
      </w:r>
      <w:r w:rsidRPr="004934D7">
        <w:rPr>
          <w:rFonts w:ascii="Times New Roman" w:hAnsi="Times New Roman" w:cs="Times New Roman"/>
        </w:rPr>
        <w:t xml:space="preserve">к Порядку разработки, утверждения, реализации, контроля и проведения </w:t>
      </w:r>
      <w:proofErr w:type="gramStart"/>
      <w:r w:rsidRPr="004934D7">
        <w:rPr>
          <w:rFonts w:ascii="Times New Roman" w:hAnsi="Times New Roman" w:cs="Times New Roman"/>
        </w:rPr>
        <w:t xml:space="preserve">оценки эффективности реализации муниципальных программ </w:t>
      </w:r>
      <w:r w:rsidR="000F6D35">
        <w:rPr>
          <w:rFonts w:ascii="Times New Roman" w:hAnsi="Times New Roman" w:cs="Times New Roman"/>
        </w:rPr>
        <w:t>Увельского</w:t>
      </w:r>
      <w:r w:rsidRPr="004934D7">
        <w:rPr>
          <w:rFonts w:ascii="Times New Roman" w:hAnsi="Times New Roman" w:cs="Times New Roman"/>
        </w:rPr>
        <w:t xml:space="preserve"> </w:t>
      </w:r>
      <w:r w:rsidR="009D04F9" w:rsidRPr="004934D7">
        <w:rPr>
          <w:rFonts w:ascii="Times New Roman" w:hAnsi="Times New Roman" w:cs="Times New Roman"/>
        </w:rPr>
        <w:t>муниципального</w:t>
      </w:r>
      <w:r w:rsidR="00D77651" w:rsidRPr="004934D7">
        <w:rPr>
          <w:rFonts w:ascii="Times New Roman" w:hAnsi="Times New Roman" w:cs="Times New Roman"/>
        </w:rPr>
        <w:t xml:space="preserve">  о</w:t>
      </w:r>
      <w:r w:rsidR="00F33AD7">
        <w:rPr>
          <w:rFonts w:ascii="Times New Roman" w:hAnsi="Times New Roman" w:cs="Times New Roman"/>
        </w:rPr>
        <w:t>круга</w:t>
      </w:r>
      <w:r w:rsidR="004971D5">
        <w:rPr>
          <w:rFonts w:ascii="Times New Roman" w:hAnsi="Times New Roman" w:cs="Times New Roman"/>
        </w:rPr>
        <w:t xml:space="preserve"> Челябинской области</w:t>
      </w:r>
      <w:proofErr w:type="gramEnd"/>
    </w:p>
    <w:p w:rsidR="00ED2E28" w:rsidRPr="004934D7" w:rsidRDefault="00ED2E28" w:rsidP="00ED2E28">
      <w:pPr>
        <w:shd w:val="clear" w:color="auto" w:fill="FFFFFF"/>
        <w:spacing w:before="830" w:line="274" w:lineRule="exact"/>
        <w:ind w:right="106"/>
        <w:jc w:val="center"/>
        <w:rPr>
          <w:rFonts w:ascii="Times New Roman" w:hAnsi="Times New Roman" w:cs="Times New Roman"/>
        </w:rPr>
      </w:pPr>
      <w:r w:rsidRPr="004934D7">
        <w:rPr>
          <w:rFonts w:ascii="Times New Roman" w:hAnsi="Times New Roman" w:cs="Times New Roman"/>
          <w:b/>
          <w:bCs/>
        </w:rPr>
        <w:t>ПЕРЕЧЕНЬ</w:t>
      </w:r>
    </w:p>
    <w:p w:rsidR="00ED2E28" w:rsidRPr="004934D7" w:rsidRDefault="00ED2E28" w:rsidP="00ED2E28">
      <w:pPr>
        <w:shd w:val="clear" w:color="auto" w:fill="FFFFFF"/>
        <w:spacing w:line="274" w:lineRule="exact"/>
        <w:ind w:right="115"/>
        <w:jc w:val="center"/>
        <w:rPr>
          <w:rFonts w:ascii="Times New Roman" w:hAnsi="Times New Roman" w:cs="Times New Roman"/>
        </w:rPr>
      </w:pPr>
      <w:r w:rsidRPr="004934D7">
        <w:rPr>
          <w:rFonts w:ascii="Times New Roman" w:hAnsi="Times New Roman" w:cs="Times New Roman"/>
          <w:b/>
          <w:bCs/>
          <w:spacing w:val="-1"/>
        </w:rPr>
        <w:t>типов мероприятий (результатов) и их контрольных точек</w:t>
      </w:r>
    </w:p>
    <w:p w:rsidR="00ED2E28" w:rsidRPr="004934D7" w:rsidRDefault="00ED2E28" w:rsidP="00ED2E28">
      <w:pPr>
        <w:shd w:val="clear" w:color="auto" w:fill="FFFFFF"/>
        <w:spacing w:line="274" w:lineRule="exact"/>
        <w:ind w:right="110"/>
        <w:jc w:val="center"/>
        <w:rPr>
          <w:rFonts w:ascii="Times New Roman" w:hAnsi="Times New Roman" w:cs="Times New Roman"/>
        </w:rPr>
      </w:pPr>
      <w:r w:rsidRPr="004934D7">
        <w:rPr>
          <w:rFonts w:ascii="Times New Roman" w:hAnsi="Times New Roman" w:cs="Times New Roman"/>
          <w:b/>
          <w:bCs/>
        </w:rPr>
        <w:t>комплексов процессных мероприятий</w:t>
      </w:r>
    </w:p>
    <w:p w:rsidR="00ED2E28" w:rsidRPr="004934D7" w:rsidRDefault="00ED2E28" w:rsidP="00ED2E28">
      <w:pPr>
        <w:shd w:val="clear" w:color="auto" w:fill="FFFFFF"/>
        <w:ind w:left="15773"/>
        <w:rPr>
          <w:rFonts w:ascii="Times New Roman" w:hAnsi="Times New Roman" w:cs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28"/>
        <w:gridCol w:w="2093"/>
        <w:gridCol w:w="2693"/>
        <w:gridCol w:w="6950"/>
        <w:gridCol w:w="3547"/>
      </w:tblGrid>
      <w:tr w:rsidR="00ED2E28" w:rsidRPr="004934D7" w:rsidTr="00001B97">
        <w:trPr>
          <w:trHeight w:hRule="exact" w:val="643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spacing w:line="250" w:lineRule="exact"/>
              <w:ind w:left="5" w:firstLine="67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N </w:t>
            </w:r>
            <w:r w:rsidRPr="004934D7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п/п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spacing w:line="250" w:lineRule="exact"/>
              <w:ind w:left="110" w:right="106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Тип мероприятия </w:t>
            </w: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(результата)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ind w:left="240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Характеристика типа</w:t>
            </w:r>
          </w:p>
        </w:tc>
        <w:tc>
          <w:tcPr>
            <w:tcW w:w="6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ind w:left="2434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Контрольные точки</w:t>
            </w: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Единица измерения</w:t>
            </w:r>
          </w:p>
        </w:tc>
      </w:tr>
      <w:tr w:rsidR="00ED2E28" w:rsidRPr="004934D7" w:rsidTr="00001B97">
        <w:trPr>
          <w:trHeight w:hRule="exact" w:val="466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ind w:left="96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ind w:left="878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ind w:left="1181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6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ind w:left="3307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001B97">
            <w:pPr>
              <w:shd w:val="clear" w:color="auto" w:fill="FFFFFF"/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ED2E28" w:rsidRPr="004934D7" w:rsidTr="00001B97">
        <w:trPr>
          <w:trHeight w:hRule="exact" w:val="3254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4934D7" w:rsidRDefault="00ED2E28" w:rsidP="00C23957">
            <w:pPr>
              <w:shd w:val="clear" w:color="auto" w:fill="FFFFFF"/>
              <w:spacing w:line="276" w:lineRule="auto"/>
              <w:ind w:left="72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C23957" w:rsidRDefault="00ED2E28" w:rsidP="00C23957">
            <w:pPr>
              <w:shd w:val="clear" w:color="auto" w:fill="FFFFFF"/>
              <w:spacing w:line="276" w:lineRule="auto"/>
              <w:ind w:right="48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  <w:sz w:val="22"/>
                <w:szCs w:val="22"/>
              </w:rPr>
              <w:t xml:space="preserve">Оказание услуг </w:t>
            </w:r>
            <w:r w:rsidRPr="00C23957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(выполнение работ)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C23957" w:rsidRDefault="00ED2E28" w:rsidP="00C23957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  <w:spacing w:val="-16"/>
                <w:sz w:val="22"/>
                <w:szCs w:val="22"/>
              </w:rPr>
              <w:t xml:space="preserve">Используется                              для </w:t>
            </w:r>
            <w:r w:rsidRPr="00C23957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результатов,          в         рамках </w:t>
            </w:r>
            <w:r w:rsidRPr="00C23957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которых     предоставляются </w:t>
            </w:r>
            <w:r w:rsidRPr="00C23957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субсидии     на     финансовое обеспечение        выполнения муниципального        задания </w:t>
            </w:r>
            <w:r w:rsidRPr="00C23957">
              <w:rPr>
                <w:rFonts w:ascii="Times New Roman" w:hAnsi="Times New Roman" w:cs="Times New Roman"/>
                <w:spacing w:val="-20"/>
                <w:sz w:val="22"/>
                <w:szCs w:val="22"/>
              </w:rPr>
              <w:t xml:space="preserve">на                                                оказание </w:t>
            </w:r>
            <w:r w:rsidRPr="00C23957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муниципальных                услуг </w:t>
            </w:r>
            <w:r w:rsidRPr="00C23957">
              <w:rPr>
                <w:rFonts w:ascii="Times New Roman" w:hAnsi="Times New Roman" w:cs="Times New Roman"/>
                <w:sz w:val="22"/>
                <w:szCs w:val="22"/>
              </w:rPr>
              <w:t>(выполнение работ)</w:t>
            </w:r>
          </w:p>
        </w:tc>
        <w:tc>
          <w:tcPr>
            <w:tcW w:w="6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C23957" w:rsidRDefault="00ED2E28" w:rsidP="00C23957">
            <w:pPr>
              <w:shd w:val="clear" w:color="auto" w:fill="FFFFFF"/>
              <w:tabs>
                <w:tab w:val="left" w:pos="451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1.</w:t>
            </w:r>
            <w:r w:rsidRPr="00C23957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C23957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>Муниципальное       задание       на      оказание       муниципальных      услуг</w:t>
            </w:r>
            <w:r w:rsidRPr="00C23957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br/>
            </w:r>
            <w:r w:rsidRPr="00C23957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(выполнение   работ)   утверждено   (включено   в   реестр   муниципальных</w:t>
            </w:r>
            <w:r w:rsidRPr="00C23957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br/>
            </w:r>
            <w:r w:rsidRPr="00C23957">
              <w:rPr>
                <w:rFonts w:ascii="Times New Roman" w:hAnsi="Times New Roman" w:cs="Times New Roman"/>
                <w:sz w:val="22"/>
                <w:szCs w:val="22"/>
              </w:rPr>
              <w:t>заданий).</w:t>
            </w:r>
          </w:p>
          <w:p w:rsidR="00ED2E28" w:rsidRPr="00C23957" w:rsidRDefault="00ED2E28" w:rsidP="00C23957">
            <w:pPr>
              <w:shd w:val="clear" w:color="auto" w:fill="FFFFFF"/>
              <w:tabs>
                <w:tab w:val="left" w:pos="365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2.</w:t>
            </w:r>
            <w:r w:rsidRPr="00C23957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C23957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>Соглашение    о    порядке    и    условиях    предоставления    субсидии    на</w:t>
            </w:r>
            <w:r w:rsidRPr="00C23957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br/>
            </w:r>
            <w:r w:rsidRPr="00C23957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выполнение     муниципального     задания     на     оказание     муниципальных</w:t>
            </w:r>
            <w:r w:rsidRPr="00C23957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br/>
            </w:r>
            <w:r w:rsidRPr="00C23957">
              <w:rPr>
                <w:rFonts w:ascii="Times New Roman" w:hAnsi="Times New Roman" w:cs="Times New Roman"/>
                <w:sz w:val="22"/>
                <w:szCs w:val="22"/>
              </w:rPr>
              <w:t>услуг (выполнение работ) заключено (включено в реестр соглашений).</w:t>
            </w:r>
          </w:p>
          <w:p w:rsidR="00ED2E28" w:rsidRPr="00C23957" w:rsidRDefault="00ED2E28" w:rsidP="00C23957">
            <w:pPr>
              <w:shd w:val="clear" w:color="auto" w:fill="FFFFFF"/>
              <w:tabs>
                <w:tab w:val="left" w:pos="494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3.</w:t>
            </w:r>
            <w:r w:rsidRPr="00C23957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C23957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>Для        оказания        услуги        (выполнения        работы)        подготовлено</w:t>
            </w:r>
            <w:r w:rsidRPr="00C23957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br/>
            </w:r>
            <w:r w:rsidRPr="00C23957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материально-техническое (кадровое) обеспечение (при необходимости).</w:t>
            </w:r>
          </w:p>
          <w:p w:rsidR="00ED2E28" w:rsidRPr="00C23957" w:rsidRDefault="00ED2E28" w:rsidP="00C23957">
            <w:pPr>
              <w:shd w:val="clear" w:color="auto" w:fill="FFFFFF"/>
              <w:tabs>
                <w:tab w:val="left" w:pos="288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  <w:r w:rsidRPr="00C23957">
              <w:rPr>
                <w:rFonts w:ascii="Times New Roman" w:hAnsi="Times New Roman" w:cs="Times New Roman"/>
                <w:sz w:val="22"/>
                <w:szCs w:val="22"/>
              </w:rPr>
              <w:tab/>
              <w:t>Услуга оказана (работы выполнены).</w:t>
            </w:r>
          </w:p>
          <w:p w:rsidR="00ED2E28" w:rsidRPr="00C23957" w:rsidRDefault="00ED2E28" w:rsidP="00C23957">
            <w:pPr>
              <w:shd w:val="clear" w:color="auto" w:fill="FFFFFF"/>
              <w:tabs>
                <w:tab w:val="left" w:pos="288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5.</w:t>
            </w:r>
            <w:r w:rsidRPr="00C23957">
              <w:rPr>
                <w:rFonts w:ascii="Times New Roman" w:hAnsi="Times New Roman" w:cs="Times New Roman"/>
                <w:sz w:val="22"/>
                <w:szCs w:val="22"/>
              </w:rPr>
              <w:tab/>
              <w:t>Предоставлен отчет о выполнении соглашения о порядке и условиях</w:t>
            </w:r>
            <w:r w:rsidRPr="00C2395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C23957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предоставления   субсидии   на   выполнение   муниципального   задания   на</w:t>
            </w:r>
            <w:r w:rsidRPr="00C23957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br/>
            </w:r>
            <w:r w:rsidRPr="00C23957">
              <w:rPr>
                <w:rFonts w:ascii="Times New Roman" w:hAnsi="Times New Roman" w:cs="Times New Roman"/>
                <w:sz w:val="22"/>
                <w:szCs w:val="22"/>
              </w:rPr>
              <w:t>оказание муниципальных услуг (выполнение работ)</w:t>
            </w: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D2E28" w:rsidRPr="00C23957" w:rsidRDefault="00ED2E28" w:rsidP="00001B97">
            <w:pPr>
              <w:shd w:val="clear" w:color="auto" w:fill="FFFFFF"/>
              <w:spacing w:line="250" w:lineRule="exact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показатели,            установленные            в </w:t>
            </w:r>
            <w:r w:rsidRPr="00C23957"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 xml:space="preserve">муниципальном               задании               на </w:t>
            </w:r>
            <w:r w:rsidRPr="00C23957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оказание        муниципальных        услуг </w:t>
            </w:r>
            <w:r w:rsidRPr="00C23957">
              <w:rPr>
                <w:rFonts w:ascii="Times New Roman" w:hAnsi="Times New Roman" w:cs="Times New Roman"/>
                <w:spacing w:val="-18"/>
                <w:sz w:val="22"/>
                <w:szCs w:val="22"/>
              </w:rPr>
              <w:t xml:space="preserve">(выполнение                                                 работ), </w:t>
            </w:r>
            <w:r w:rsidRPr="00C23957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характеризующие   качество   и   (или) </w:t>
            </w:r>
            <w:r w:rsidRPr="00C23957"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 xml:space="preserve">объем                 оказываемых                 услуг </w:t>
            </w:r>
            <w:r w:rsidRPr="00C23957">
              <w:rPr>
                <w:rFonts w:ascii="Times New Roman" w:hAnsi="Times New Roman" w:cs="Times New Roman"/>
                <w:sz w:val="22"/>
                <w:szCs w:val="22"/>
              </w:rPr>
              <w:t>(выполняемых работ)</w:t>
            </w:r>
          </w:p>
        </w:tc>
      </w:tr>
      <w:tr w:rsidR="00F511BB" w:rsidRPr="004934D7" w:rsidTr="00F511BB">
        <w:trPr>
          <w:trHeight w:hRule="exact" w:val="1998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1BB" w:rsidRPr="004934D7" w:rsidRDefault="00F511BB" w:rsidP="00C23957">
            <w:pPr>
              <w:shd w:val="clear" w:color="auto" w:fill="FFFFFF"/>
              <w:spacing w:line="276" w:lineRule="auto"/>
              <w:ind w:left="72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1BB" w:rsidRPr="00C23957" w:rsidRDefault="00F511BB" w:rsidP="00C23957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  <w:sz w:val="22"/>
                <w:szCs w:val="22"/>
              </w:rPr>
              <w:t>Осуществление</w:t>
            </w:r>
          </w:p>
          <w:p w:rsidR="00F511BB" w:rsidRPr="00C23957" w:rsidRDefault="00F511BB" w:rsidP="00C23957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  <w:sz w:val="22"/>
                <w:szCs w:val="22"/>
              </w:rPr>
              <w:t>текущей</w:t>
            </w:r>
          </w:p>
          <w:p w:rsidR="00F511BB" w:rsidRPr="00C23957" w:rsidRDefault="00F511BB" w:rsidP="00C23957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  <w:sz w:val="22"/>
                <w:szCs w:val="22"/>
              </w:rPr>
              <w:t>деятельности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1BB" w:rsidRPr="00C23957" w:rsidRDefault="00F511BB" w:rsidP="00C23957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  <w:spacing w:val="-16"/>
                <w:sz w:val="22"/>
                <w:szCs w:val="22"/>
              </w:rPr>
              <w:t xml:space="preserve">Используется                              для </w:t>
            </w:r>
            <w:r w:rsidRPr="00C23957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результатов,          в         рамках </w:t>
            </w:r>
            <w:r w:rsidRPr="00C23957">
              <w:rPr>
                <w:rFonts w:ascii="Times New Roman" w:hAnsi="Times New Roman" w:cs="Times New Roman"/>
                <w:sz w:val="22"/>
                <w:szCs w:val="22"/>
              </w:rPr>
              <w:t>которых</w:t>
            </w:r>
          </w:p>
          <w:p w:rsidR="00F511BB" w:rsidRPr="00C23957" w:rsidRDefault="00F511BB" w:rsidP="00C23957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  <w:sz w:val="22"/>
                <w:szCs w:val="22"/>
              </w:rPr>
              <w:t xml:space="preserve">предусматривается </w:t>
            </w:r>
            <w:r w:rsidRPr="00C23957"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 xml:space="preserve">содержание                       органов </w:t>
            </w:r>
            <w:r w:rsidRPr="00C23957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 xml:space="preserve">местного   самоуправления, </w:t>
            </w:r>
            <w:r w:rsidRPr="00C23957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а также подведомственных </w:t>
            </w:r>
            <w:r w:rsidRPr="00C23957">
              <w:rPr>
                <w:rFonts w:ascii="Times New Roman" w:hAnsi="Times New Roman" w:cs="Times New Roman"/>
                <w:sz w:val="22"/>
                <w:szCs w:val="22"/>
              </w:rPr>
              <w:t>учреждений</w:t>
            </w:r>
          </w:p>
        </w:tc>
        <w:tc>
          <w:tcPr>
            <w:tcW w:w="6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1BB" w:rsidRPr="00C23957" w:rsidRDefault="00F511BB" w:rsidP="00C23957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  <w:sz w:val="22"/>
                <w:szCs w:val="22"/>
              </w:rPr>
              <w:t>Не устанавливаются (за исключением мероприятий по осуществлению закупок товаров, работ, услуг)</w:t>
            </w: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1BB" w:rsidRPr="00C23957" w:rsidRDefault="00F511BB" w:rsidP="0004760A">
            <w:pPr>
              <w:shd w:val="clear" w:color="auto" w:fill="FFFFFF"/>
              <w:spacing w:line="254" w:lineRule="exact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  <w:spacing w:val="-17"/>
                <w:sz w:val="22"/>
                <w:szCs w:val="22"/>
              </w:rPr>
              <w:t xml:space="preserve">не                      устанавливается                      (за </w:t>
            </w:r>
            <w:r w:rsidRPr="00C23957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исключением          мероприятий          по </w:t>
            </w:r>
            <w:r w:rsidRPr="00C23957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осуществлению       закупок       товаров </w:t>
            </w:r>
            <w:r w:rsidRPr="00C23957">
              <w:rPr>
                <w:rFonts w:ascii="Times New Roman" w:hAnsi="Times New Roman" w:cs="Times New Roman"/>
                <w:sz w:val="22"/>
                <w:szCs w:val="22"/>
              </w:rPr>
              <w:t>(работ, услуг))</w:t>
            </w:r>
          </w:p>
        </w:tc>
      </w:tr>
      <w:tr w:rsidR="00F511BB" w:rsidRPr="004934D7" w:rsidTr="00F511BB">
        <w:trPr>
          <w:trHeight w:hRule="exact" w:val="1998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1BB" w:rsidRPr="004934D7" w:rsidRDefault="00F511BB" w:rsidP="00C23957">
            <w:pPr>
              <w:shd w:val="clear" w:color="auto" w:fill="FFFFFF"/>
              <w:spacing w:line="276" w:lineRule="auto"/>
              <w:ind w:left="72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1BB" w:rsidRPr="00C23957" w:rsidRDefault="00F511BB" w:rsidP="00C23957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  <w:sz w:val="22"/>
                <w:szCs w:val="22"/>
              </w:rPr>
              <w:t>Повышение</w:t>
            </w:r>
          </w:p>
          <w:p w:rsidR="00F511BB" w:rsidRPr="00C23957" w:rsidRDefault="00F511BB" w:rsidP="00C23957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  <w:sz w:val="22"/>
                <w:szCs w:val="22"/>
              </w:rPr>
              <w:t>квалификации</w:t>
            </w:r>
          </w:p>
          <w:p w:rsidR="00F511BB" w:rsidRPr="00C23957" w:rsidRDefault="00F511BB" w:rsidP="00C23957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  <w:sz w:val="22"/>
                <w:szCs w:val="22"/>
              </w:rPr>
              <w:t>кадров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1BB" w:rsidRPr="00C23957" w:rsidRDefault="00F511BB" w:rsidP="00C23957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  <w:spacing w:val="-16"/>
                <w:sz w:val="22"/>
                <w:szCs w:val="22"/>
              </w:rPr>
              <w:t xml:space="preserve">Используется                              для </w:t>
            </w:r>
            <w:r w:rsidRPr="00C23957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мероприятий (результатов), предусматривающих профессиональную </w:t>
            </w:r>
            <w:r w:rsidRPr="00C23957">
              <w:rPr>
                <w:rFonts w:ascii="Times New Roman" w:hAnsi="Times New Roman" w:cs="Times New Roman"/>
                <w:spacing w:val="-16"/>
                <w:sz w:val="22"/>
                <w:szCs w:val="22"/>
              </w:rPr>
              <w:t xml:space="preserve">подготовку              и              (или) </w:t>
            </w:r>
            <w:r w:rsidRPr="00C23957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повышение    квалификации </w:t>
            </w:r>
            <w:r w:rsidRPr="00C23957">
              <w:rPr>
                <w:rFonts w:ascii="Times New Roman" w:hAnsi="Times New Roman" w:cs="Times New Roman"/>
                <w:sz w:val="22"/>
                <w:szCs w:val="22"/>
              </w:rPr>
              <w:t>кадров</w:t>
            </w:r>
          </w:p>
        </w:tc>
        <w:tc>
          <w:tcPr>
            <w:tcW w:w="6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1BB" w:rsidRPr="00C23957" w:rsidRDefault="00F511BB" w:rsidP="00C23957">
            <w:pPr>
              <w:shd w:val="clear" w:color="auto" w:fill="FFFFFF"/>
              <w:tabs>
                <w:tab w:val="left" w:pos="288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1.</w:t>
            </w:r>
            <w:r w:rsidRPr="00C23957">
              <w:rPr>
                <w:rFonts w:ascii="Times New Roman" w:hAnsi="Times New Roman" w:cs="Times New Roman"/>
                <w:sz w:val="22"/>
                <w:szCs w:val="22"/>
              </w:rPr>
              <w:tab/>
              <w:t>Утверждены документы, необходимые для оказания услуги.</w:t>
            </w:r>
          </w:p>
          <w:p w:rsidR="00F511BB" w:rsidRPr="00C23957" w:rsidRDefault="00F511BB" w:rsidP="00C23957">
            <w:pPr>
              <w:shd w:val="clear" w:color="auto" w:fill="FFFFFF"/>
              <w:tabs>
                <w:tab w:val="left" w:pos="494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2.</w:t>
            </w:r>
            <w:r w:rsidRPr="00C23957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C23957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>Для        оказания        услуги        (выполнения        работы)        подготовлено</w:t>
            </w:r>
            <w:r w:rsidRPr="00C23957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br/>
            </w:r>
            <w:r w:rsidRPr="00C23957">
              <w:rPr>
                <w:rFonts w:ascii="Times New Roman" w:hAnsi="Times New Roman" w:cs="Times New Roman"/>
                <w:sz w:val="22"/>
                <w:szCs w:val="22"/>
              </w:rPr>
              <w:t>материально-техническое и кадровое обеспечение.</w:t>
            </w:r>
          </w:p>
          <w:p w:rsidR="00F511BB" w:rsidRPr="00C23957" w:rsidRDefault="00F511BB" w:rsidP="00C23957">
            <w:pPr>
              <w:shd w:val="clear" w:color="auto" w:fill="FFFFFF"/>
              <w:tabs>
                <w:tab w:val="left" w:pos="288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  <w:r w:rsidRPr="00C23957">
              <w:rPr>
                <w:rFonts w:ascii="Times New Roman" w:hAnsi="Times New Roman" w:cs="Times New Roman"/>
                <w:sz w:val="22"/>
                <w:szCs w:val="22"/>
              </w:rPr>
              <w:tab/>
              <w:t>Услуга оказана.</w:t>
            </w: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1BB" w:rsidRPr="00C23957" w:rsidRDefault="00F511BB" w:rsidP="0004760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  <w:sz w:val="22"/>
                <w:szCs w:val="22"/>
              </w:rPr>
              <w:t>человек</w:t>
            </w:r>
          </w:p>
        </w:tc>
      </w:tr>
      <w:tr w:rsidR="00F511BB" w:rsidRPr="004934D7" w:rsidTr="00DF502A">
        <w:trPr>
          <w:trHeight w:hRule="exact" w:val="2552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1BB" w:rsidRPr="004934D7" w:rsidRDefault="00F511BB" w:rsidP="00C23957">
            <w:pPr>
              <w:shd w:val="clear" w:color="auto" w:fill="FFFFFF"/>
              <w:spacing w:line="276" w:lineRule="auto"/>
              <w:ind w:left="72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1BB" w:rsidRPr="00C23957" w:rsidRDefault="00F511BB" w:rsidP="00C23957">
            <w:pPr>
              <w:shd w:val="clear" w:color="auto" w:fill="FFFFFF"/>
              <w:spacing w:line="276" w:lineRule="auto"/>
              <w:ind w:right="144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  <w:sz w:val="22"/>
                <w:szCs w:val="22"/>
              </w:rPr>
              <w:t xml:space="preserve">Выплаты </w:t>
            </w:r>
            <w:r w:rsidRPr="00C23957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физическим лицам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1BB" w:rsidRPr="00C23957" w:rsidRDefault="00F511BB" w:rsidP="00C23957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  <w:spacing w:val="-16"/>
                <w:sz w:val="22"/>
                <w:szCs w:val="22"/>
              </w:rPr>
              <w:t xml:space="preserve">Используется                              для </w:t>
            </w:r>
            <w:r w:rsidRPr="00C23957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мероприятий (результатов), предусматривающих </w:t>
            </w:r>
            <w:r w:rsidRPr="00C23957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осуществление               выплат </w:t>
            </w:r>
            <w:r w:rsidRPr="00C23957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пособий,     компенсаций     и иных    социальных    выплат </w:t>
            </w:r>
            <w:r w:rsidRPr="00C23957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различным              категориям </w:t>
            </w:r>
            <w:r w:rsidRPr="00C23957">
              <w:rPr>
                <w:rFonts w:ascii="Times New Roman" w:hAnsi="Times New Roman" w:cs="Times New Roman"/>
                <w:sz w:val="22"/>
                <w:szCs w:val="22"/>
              </w:rPr>
              <w:t>граждан</w:t>
            </w:r>
          </w:p>
        </w:tc>
        <w:tc>
          <w:tcPr>
            <w:tcW w:w="6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1BB" w:rsidRPr="00C23957" w:rsidRDefault="00F511BB" w:rsidP="00C23957">
            <w:pPr>
              <w:shd w:val="clear" w:color="auto" w:fill="FFFFFF"/>
              <w:tabs>
                <w:tab w:val="left" w:pos="288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1.</w:t>
            </w:r>
            <w:r w:rsidRPr="00C23957">
              <w:rPr>
                <w:rFonts w:ascii="Times New Roman" w:hAnsi="Times New Roman" w:cs="Times New Roman"/>
                <w:sz w:val="22"/>
                <w:szCs w:val="22"/>
              </w:rPr>
              <w:tab/>
              <w:t>Документ,  устанавливающий условия осуществления выплат (в  том</w:t>
            </w:r>
            <w:r w:rsidRPr="00C23957">
              <w:rPr>
                <w:rFonts w:ascii="Times New Roman" w:hAnsi="Times New Roman" w:cs="Times New Roman"/>
                <w:sz w:val="22"/>
                <w:szCs w:val="22"/>
              </w:rPr>
              <w:br/>
              <w:t>числе размер и получателей), утвержден/принят.</w:t>
            </w:r>
          </w:p>
          <w:p w:rsidR="00F511BB" w:rsidRPr="00C23957" w:rsidRDefault="00F511BB" w:rsidP="00C23957">
            <w:pPr>
              <w:shd w:val="clear" w:color="auto" w:fill="FFFFFF"/>
              <w:tabs>
                <w:tab w:val="left" w:pos="288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Pr="00C23957">
              <w:rPr>
                <w:rFonts w:ascii="Times New Roman" w:hAnsi="Times New Roman" w:cs="Times New Roman"/>
                <w:sz w:val="22"/>
                <w:szCs w:val="22"/>
              </w:rPr>
              <w:tab/>
              <w:t>Выплаты осуществлены</w:t>
            </w: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511BB" w:rsidRPr="00C23957" w:rsidRDefault="00F511BB" w:rsidP="0004760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  <w:sz w:val="22"/>
                <w:szCs w:val="22"/>
              </w:rPr>
              <w:t>человек</w:t>
            </w:r>
          </w:p>
        </w:tc>
      </w:tr>
      <w:tr w:rsidR="009C2C3B" w:rsidRPr="004934D7" w:rsidTr="00DF502A">
        <w:trPr>
          <w:trHeight w:hRule="exact" w:val="2396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C3B" w:rsidRPr="004934D7" w:rsidRDefault="009C2C3B" w:rsidP="00C23957">
            <w:pPr>
              <w:shd w:val="clear" w:color="auto" w:fill="FFFFFF"/>
              <w:spacing w:line="276" w:lineRule="auto"/>
              <w:ind w:left="72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C3B" w:rsidRPr="00C23957" w:rsidRDefault="009C2C3B" w:rsidP="00C23957">
            <w:pPr>
              <w:shd w:val="clear" w:color="auto" w:fill="FFFFFF"/>
              <w:spacing w:line="276" w:lineRule="auto"/>
              <w:ind w:right="490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  <w:sz w:val="22"/>
                <w:szCs w:val="22"/>
              </w:rPr>
              <w:t>Приобретение товаров, работ, услуг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C3B" w:rsidRPr="00C23957" w:rsidRDefault="009C2C3B" w:rsidP="00C23957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  <w:spacing w:val="-16"/>
                <w:sz w:val="22"/>
                <w:szCs w:val="22"/>
              </w:rPr>
              <w:t xml:space="preserve">Используется                              для </w:t>
            </w:r>
            <w:r w:rsidRPr="00C23957">
              <w:rPr>
                <w:rFonts w:ascii="Times New Roman" w:hAnsi="Times New Roman" w:cs="Times New Roman"/>
                <w:sz w:val="22"/>
                <w:szCs w:val="22"/>
              </w:rPr>
              <w:t>мероприятий</w:t>
            </w:r>
          </w:p>
          <w:p w:rsidR="009C2C3B" w:rsidRPr="00C23957" w:rsidRDefault="009C2C3B" w:rsidP="00C23957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(результатов),       в       рамках </w:t>
            </w:r>
            <w:r w:rsidRPr="00C23957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которых       осуществляются </w:t>
            </w:r>
            <w:r w:rsidRPr="00C23957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закупки    товаров,    работ    и </w:t>
            </w:r>
            <w:r w:rsidRPr="00C23957">
              <w:rPr>
                <w:rFonts w:ascii="Times New Roman" w:hAnsi="Times New Roman" w:cs="Times New Roman"/>
                <w:sz w:val="22"/>
                <w:szCs w:val="22"/>
              </w:rPr>
              <w:t>услуг</w:t>
            </w:r>
          </w:p>
        </w:tc>
        <w:tc>
          <w:tcPr>
            <w:tcW w:w="6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C3B" w:rsidRPr="00C23957" w:rsidRDefault="009C2C3B" w:rsidP="00C23957">
            <w:pPr>
              <w:shd w:val="clear" w:color="auto" w:fill="FFFFFF"/>
              <w:tabs>
                <w:tab w:val="left" w:pos="288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Pr="00C23957">
              <w:rPr>
                <w:rFonts w:ascii="Times New Roman" w:hAnsi="Times New Roman" w:cs="Times New Roman"/>
                <w:sz w:val="22"/>
                <w:szCs w:val="22"/>
              </w:rPr>
              <w:tab/>
              <w:t>Закупка включена в план закупок.</w:t>
            </w:r>
          </w:p>
          <w:p w:rsidR="009C2C3B" w:rsidRPr="00C23957" w:rsidRDefault="009C2C3B" w:rsidP="000F6D35">
            <w:pPr>
              <w:shd w:val="clear" w:color="auto" w:fill="FFFFFF"/>
              <w:tabs>
                <w:tab w:val="left" w:pos="288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Pr="00C23957">
              <w:rPr>
                <w:rFonts w:ascii="Times New Roman" w:hAnsi="Times New Roman" w:cs="Times New Roman"/>
                <w:sz w:val="22"/>
                <w:szCs w:val="22"/>
              </w:rPr>
              <w:tab/>
              <w:t>Сведения</w:t>
            </w:r>
            <w:r w:rsidR="000F6D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3957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о муниципальном контракте внесены в реестр контрактов, заключенных</w:t>
            </w:r>
            <w:r w:rsidR="000F6D35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 </w:t>
            </w:r>
            <w:r w:rsidRPr="00C23957">
              <w:rPr>
                <w:rFonts w:ascii="Times New Roman" w:hAnsi="Times New Roman" w:cs="Times New Roman"/>
                <w:sz w:val="22"/>
                <w:szCs w:val="22"/>
              </w:rPr>
              <w:t>заказчиками</w:t>
            </w:r>
            <w:r w:rsidR="000F6D3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23957">
              <w:rPr>
                <w:rFonts w:ascii="Times New Roman" w:hAnsi="Times New Roman" w:cs="Times New Roman"/>
                <w:sz w:val="22"/>
                <w:szCs w:val="22"/>
              </w:rPr>
              <w:t>по результатам закупок.</w:t>
            </w:r>
          </w:p>
          <w:p w:rsidR="009C2C3B" w:rsidRPr="00C23957" w:rsidRDefault="009C2C3B" w:rsidP="00C23957">
            <w:pPr>
              <w:shd w:val="clear" w:color="auto" w:fill="FFFFFF"/>
              <w:tabs>
                <w:tab w:val="left" w:pos="32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3.</w:t>
            </w:r>
            <w:r w:rsidRPr="00C23957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C23957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Произведена   приемка   поставленных   товаров,   выполненных   работ,</w:t>
            </w:r>
            <w:r w:rsidRPr="00C23957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br/>
            </w:r>
            <w:r w:rsidRPr="00C23957">
              <w:rPr>
                <w:rFonts w:ascii="Times New Roman" w:hAnsi="Times New Roman" w:cs="Times New Roman"/>
                <w:sz w:val="22"/>
                <w:szCs w:val="22"/>
              </w:rPr>
              <w:t>оказанных услуг.</w:t>
            </w:r>
          </w:p>
          <w:p w:rsidR="009C2C3B" w:rsidRPr="00C23957" w:rsidRDefault="009C2C3B" w:rsidP="00C23957">
            <w:pPr>
              <w:shd w:val="clear" w:color="auto" w:fill="FFFFFF"/>
              <w:tabs>
                <w:tab w:val="left" w:pos="322"/>
              </w:tabs>
              <w:spacing w:line="276" w:lineRule="auto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4.</w:t>
            </w:r>
            <w:r w:rsidRPr="00C23957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Pr="00C23957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t>Произведена  оплата  товаров,  выполненных  работ,  оказанных  услуг</w:t>
            </w:r>
            <w:r w:rsidRPr="00C23957">
              <w:rPr>
                <w:rFonts w:ascii="Times New Roman" w:hAnsi="Times New Roman" w:cs="Times New Roman"/>
                <w:spacing w:val="-3"/>
                <w:sz w:val="22"/>
                <w:szCs w:val="22"/>
              </w:rPr>
              <w:br/>
            </w:r>
            <w:r w:rsidRPr="00C23957">
              <w:rPr>
                <w:rFonts w:ascii="Times New Roman" w:hAnsi="Times New Roman" w:cs="Times New Roman"/>
                <w:sz w:val="22"/>
                <w:szCs w:val="22"/>
              </w:rPr>
              <w:t>по муниципальному контракту</w:t>
            </w: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C3B" w:rsidRPr="00C23957" w:rsidRDefault="009C2C3B" w:rsidP="0004760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  <w:sz w:val="22"/>
                <w:szCs w:val="22"/>
              </w:rPr>
              <w:t>единица (по</w:t>
            </w:r>
            <w:hyperlink r:id="rId16" w:history="1">
              <w:r w:rsidRPr="00C23957">
                <w:rPr>
                  <w:rFonts w:ascii="Times New Roman" w:hAnsi="Times New Roman" w:cs="Times New Roman"/>
                  <w:sz w:val="22"/>
                  <w:szCs w:val="22"/>
                  <w:u w:val="single"/>
                </w:rPr>
                <w:t xml:space="preserve"> ОКЕИ)</w:t>
              </w:r>
            </w:hyperlink>
          </w:p>
        </w:tc>
      </w:tr>
      <w:tr w:rsidR="009C2C3B" w:rsidRPr="004934D7" w:rsidTr="00C23957">
        <w:trPr>
          <w:trHeight w:hRule="exact" w:val="2155"/>
        </w:trPr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C3B" w:rsidRPr="004934D7" w:rsidRDefault="009C2C3B" w:rsidP="00C23957">
            <w:pPr>
              <w:shd w:val="clear" w:color="auto" w:fill="FFFFFF"/>
              <w:spacing w:line="276" w:lineRule="auto"/>
              <w:ind w:left="72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20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C3B" w:rsidRPr="00C23957" w:rsidRDefault="009C2C3B" w:rsidP="00C23957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  <w:sz w:val="22"/>
                <w:szCs w:val="22"/>
              </w:rPr>
              <w:t>Жилищное</w:t>
            </w:r>
          </w:p>
          <w:p w:rsidR="009C2C3B" w:rsidRPr="00C23957" w:rsidRDefault="009C2C3B" w:rsidP="00C23957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  <w:sz w:val="22"/>
                <w:szCs w:val="22"/>
              </w:rPr>
              <w:t>обеспечение</w:t>
            </w:r>
          </w:p>
          <w:p w:rsidR="009C2C3B" w:rsidRPr="00C23957" w:rsidRDefault="009C2C3B" w:rsidP="00C23957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  <w:sz w:val="22"/>
                <w:szCs w:val="22"/>
              </w:rPr>
              <w:t>граждан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C3B" w:rsidRPr="00C23957" w:rsidRDefault="009C2C3B" w:rsidP="00C23957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  <w:spacing w:val="-16"/>
                <w:sz w:val="22"/>
                <w:szCs w:val="22"/>
              </w:rPr>
              <w:t xml:space="preserve">Используется                              для </w:t>
            </w:r>
            <w:r w:rsidRPr="00C23957">
              <w:rPr>
                <w:rFonts w:ascii="Times New Roman" w:hAnsi="Times New Roman" w:cs="Times New Roman"/>
                <w:sz w:val="22"/>
                <w:szCs w:val="22"/>
              </w:rPr>
              <w:t>мероприятий</w:t>
            </w:r>
          </w:p>
          <w:p w:rsidR="009C2C3B" w:rsidRPr="00C23957" w:rsidRDefault="009C2C3B" w:rsidP="00C23957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(результатов),       в       рамках </w:t>
            </w:r>
            <w:r w:rsidRPr="00C23957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которых         осуществляется </w:t>
            </w:r>
            <w:r w:rsidRPr="00C23957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предоставление      субсидий </w:t>
            </w:r>
            <w:r w:rsidRPr="00C23957">
              <w:rPr>
                <w:rFonts w:ascii="Times New Roman" w:hAnsi="Times New Roman" w:cs="Times New Roman"/>
                <w:spacing w:val="-19"/>
                <w:sz w:val="22"/>
                <w:szCs w:val="22"/>
              </w:rPr>
              <w:t xml:space="preserve">гражданам                                          на </w:t>
            </w:r>
            <w:r w:rsidRPr="00C23957">
              <w:rPr>
                <w:rFonts w:ascii="Times New Roman" w:hAnsi="Times New Roman" w:cs="Times New Roman"/>
                <w:sz w:val="22"/>
                <w:szCs w:val="22"/>
              </w:rPr>
              <w:t>приобретение жилья</w:t>
            </w:r>
          </w:p>
        </w:tc>
        <w:tc>
          <w:tcPr>
            <w:tcW w:w="6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C3B" w:rsidRPr="00C23957" w:rsidRDefault="009C2C3B" w:rsidP="00C23957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2C3B" w:rsidRPr="00C23957" w:rsidRDefault="009C2C3B" w:rsidP="0004760A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C23957">
              <w:rPr>
                <w:rFonts w:ascii="Times New Roman" w:hAnsi="Times New Roman" w:cs="Times New Roman"/>
                <w:sz w:val="22"/>
                <w:szCs w:val="22"/>
              </w:rPr>
              <w:t>человек</w:t>
            </w:r>
          </w:p>
        </w:tc>
      </w:tr>
    </w:tbl>
    <w:p w:rsidR="00ED2E28" w:rsidRPr="004934D7" w:rsidRDefault="00ED2E28" w:rsidP="008E61B3">
      <w:pPr>
        <w:rPr>
          <w:rFonts w:ascii="Times New Roman" w:hAnsi="Times New Roman" w:cs="Times New Roman"/>
        </w:rPr>
        <w:sectPr w:rsidR="00ED2E28" w:rsidRPr="004934D7">
          <w:pgSz w:w="16834" w:h="11909" w:orient="landscape"/>
          <w:pgMar w:top="813" w:right="497" w:bottom="360" w:left="497" w:header="720" w:footer="720" w:gutter="0"/>
          <w:cols w:space="60"/>
          <w:noEndnote/>
        </w:sectPr>
      </w:pPr>
    </w:p>
    <w:p w:rsidR="008E61B3" w:rsidRPr="004934D7" w:rsidRDefault="00ED2E28" w:rsidP="000F6D35">
      <w:pPr>
        <w:shd w:val="clear" w:color="auto" w:fill="FFFFFF"/>
        <w:spacing w:line="274" w:lineRule="exact"/>
        <w:ind w:left="9912"/>
        <w:rPr>
          <w:rFonts w:ascii="Times New Roman" w:hAnsi="Times New Roman" w:cs="Times New Roman"/>
          <w:spacing w:val="-2"/>
        </w:rPr>
      </w:pPr>
      <w:r w:rsidRPr="004934D7">
        <w:rPr>
          <w:rFonts w:ascii="Times New Roman" w:hAnsi="Times New Roman" w:cs="Times New Roman"/>
          <w:spacing w:val="-2"/>
        </w:rPr>
        <w:lastRenderedPageBreak/>
        <w:t>П</w:t>
      </w:r>
      <w:r w:rsidR="00737A87">
        <w:rPr>
          <w:rFonts w:ascii="Times New Roman" w:hAnsi="Times New Roman" w:cs="Times New Roman"/>
          <w:spacing w:val="-2"/>
        </w:rPr>
        <w:t>риложение</w:t>
      </w:r>
      <w:r w:rsidR="000F6D35">
        <w:rPr>
          <w:rFonts w:ascii="Times New Roman" w:hAnsi="Times New Roman" w:cs="Times New Roman"/>
          <w:spacing w:val="-2"/>
        </w:rPr>
        <w:t xml:space="preserve"> </w:t>
      </w:r>
      <w:r w:rsidRPr="004934D7">
        <w:rPr>
          <w:rFonts w:ascii="Times New Roman" w:hAnsi="Times New Roman" w:cs="Times New Roman"/>
          <w:spacing w:val="-2"/>
        </w:rPr>
        <w:t xml:space="preserve">6 </w:t>
      </w:r>
    </w:p>
    <w:p w:rsidR="004971D5" w:rsidRPr="004934D7" w:rsidRDefault="00ED2E28" w:rsidP="000F6D35">
      <w:pPr>
        <w:shd w:val="clear" w:color="auto" w:fill="FFFFFF"/>
        <w:spacing w:line="274" w:lineRule="exact"/>
        <w:ind w:left="9912"/>
        <w:rPr>
          <w:rFonts w:ascii="Times New Roman" w:hAnsi="Times New Roman" w:cs="Times New Roman"/>
        </w:rPr>
      </w:pPr>
      <w:r w:rsidRPr="004934D7">
        <w:rPr>
          <w:rFonts w:ascii="Times New Roman" w:hAnsi="Times New Roman" w:cs="Times New Roman"/>
        </w:rPr>
        <w:t>к Порядку разработки, утверждения, реализации,</w:t>
      </w:r>
      <w:r w:rsidR="000F6D35">
        <w:rPr>
          <w:rFonts w:ascii="Times New Roman" w:hAnsi="Times New Roman" w:cs="Times New Roman"/>
        </w:rPr>
        <w:t xml:space="preserve"> </w:t>
      </w:r>
      <w:r w:rsidRPr="004934D7">
        <w:rPr>
          <w:rFonts w:ascii="Times New Roman" w:hAnsi="Times New Roman" w:cs="Times New Roman"/>
        </w:rPr>
        <w:t xml:space="preserve">контроля и проведения </w:t>
      </w:r>
      <w:proofErr w:type="gramStart"/>
      <w:r w:rsidRPr="004934D7">
        <w:rPr>
          <w:rFonts w:ascii="Times New Roman" w:hAnsi="Times New Roman" w:cs="Times New Roman"/>
        </w:rPr>
        <w:t xml:space="preserve">оценки эффективности реализации муниципальных программ </w:t>
      </w:r>
      <w:r w:rsidR="000F6D35">
        <w:rPr>
          <w:rFonts w:ascii="Times New Roman" w:hAnsi="Times New Roman" w:cs="Times New Roman"/>
        </w:rPr>
        <w:t>Увельского</w:t>
      </w:r>
      <w:r w:rsidRPr="004934D7">
        <w:rPr>
          <w:rFonts w:ascii="Times New Roman" w:hAnsi="Times New Roman" w:cs="Times New Roman"/>
        </w:rPr>
        <w:t xml:space="preserve"> </w:t>
      </w:r>
      <w:r w:rsidR="00BF57AA" w:rsidRPr="004934D7">
        <w:rPr>
          <w:rFonts w:ascii="Times New Roman" w:hAnsi="Times New Roman" w:cs="Times New Roman"/>
        </w:rPr>
        <w:t xml:space="preserve"> </w:t>
      </w:r>
      <w:r w:rsidR="00054723" w:rsidRPr="004934D7">
        <w:rPr>
          <w:rFonts w:ascii="Times New Roman" w:hAnsi="Times New Roman" w:cs="Times New Roman"/>
        </w:rPr>
        <w:t>муниципального</w:t>
      </w:r>
      <w:r w:rsidR="00794BD8" w:rsidRPr="004934D7">
        <w:rPr>
          <w:rFonts w:ascii="Times New Roman" w:hAnsi="Times New Roman" w:cs="Times New Roman"/>
        </w:rPr>
        <w:t xml:space="preserve">  о</w:t>
      </w:r>
      <w:r w:rsidR="00F33AD7">
        <w:rPr>
          <w:rFonts w:ascii="Times New Roman" w:hAnsi="Times New Roman" w:cs="Times New Roman"/>
        </w:rPr>
        <w:t>круга</w:t>
      </w:r>
      <w:r w:rsidR="000F6D35">
        <w:rPr>
          <w:rFonts w:ascii="Times New Roman" w:hAnsi="Times New Roman" w:cs="Times New Roman"/>
        </w:rPr>
        <w:t xml:space="preserve"> </w:t>
      </w:r>
      <w:r w:rsidR="004971D5">
        <w:rPr>
          <w:rFonts w:ascii="Times New Roman" w:hAnsi="Times New Roman" w:cs="Times New Roman"/>
        </w:rPr>
        <w:t>Челябинской области</w:t>
      </w:r>
      <w:proofErr w:type="gramEnd"/>
    </w:p>
    <w:p w:rsidR="008E61B3" w:rsidRPr="004934D7" w:rsidRDefault="008E61B3" w:rsidP="00ED2E28">
      <w:pPr>
        <w:shd w:val="clear" w:color="auto" w:fill="FFFFFF"/>
        <w:spacing w:before="274"/>
        <w:jc w:val="right"/>
        <w:rPr>
          <w:rFonts w:ascii="Times New Roman" w:hAnsi="Times New Roman" w:cs="Times New Roman"/>
          <w:spacing w:val="-2"/>
        </w:rPr>
      </w:pPr>
    </w:p>
    <w:p w:rsidR="00215F45" w:rsidRDefault="00215F45" w:rsidP="00054723">
      <w:pPr>
        <w:jc w:val="center"/>
        <w:rPr>
          <w:rFonts w:ascii="Times New Roman" w:hAnsi="Times New Roman" w:cs="Times New Roman"/>
          <w:spacing w:val="-2"/>
        </w:rPr>
      </w:pPr>
    </w:p>
    <w:p w:rsidR="00054723" w:rsidRPr="004934D7" w:rsidRDefault="00054723" w:rsidP="00054723">
      <w:pPr>
        <w:jc w:val="center"/>
        <w:rPr>
          <w:rFonts w:ascii="Times New Roman" w:hAnsi="Times New Roman"/>
        </w:rPr>
      </w:pPr>
      <w:r w:rsidRPr="004934D7">
        <w:rPr>
          <w:rFonts w:ascii="Times New Roman" w:hAnsi="Times New Roman"/>
        </w:rPr>
        <w:t>Информация  о ходе  реализации муниципальных программ</w:t>
      </w:r>
    </w:p>
    <w:p w:rsidR="00054723" w:rsidRPr="004934D7" w:rsidRDefault="00054723" w:rsidP="00054723">
      <w:pPr>
        <w:shd w:val="clear" w:color="auto" w:fill="FFFFFF"/>
        <w:spacing w:before="274"/>
        <w:jc w:val="center"/>
        <w:rPr>
          <w:rFonts w:ascii="Times New Roman" w:hAnsi="Times New Roman" w:cs="Times New Roman"/>
        </w:rPr>
      </w:pPr>
    </w:p>
    <w:p w:rsidR="00054723" w:rsidRPr="004934D7" w:rsidRDefault="00054723" w:rsidP="00054723">
      <w:pPr>
        <w:shd w:val="clear" w:color="auto" w:fill="FFFFFF"/>
        <w:spacing w:after="150" w:line="360" w:lineRule="atLeast"/>
        <w:jc w:val="both"/>
        <w:rPr>
          <w:rFonts w:ascii="Times New Roman" w:hAnsi="Times New Roman"/>
        </w:rPr>
      </w:pPr>
      <w:r w:rsidRPr="004934D7">
        <w:rPr>
          <w:rFonts w:ascii="Times New Roman" w:hAnsi="Times New Roman"/>
        </w:rPr>
        <w:t>Информация о ходе реализации муни</w:t>
      </w:r>
      <w:r w:rsidR="00737A87">
        <w:rPr>
          <w:rFonts w:ascii="Times New Roman" w:hAnsi="Times New Roman"/>
        </w:rPr>
        <w:t>ципальной программы Увельского</w:t>
      </w:r>
      <w:r w:rsidRPr="004934D7">
        <w:rPr>
          <w:rFonts w:ascii="Times New Roman" w:hAnsi="Times New Roman"/>
        </w:rPr>
        <w:t xml:space="preserve"> муниципального </w:t>
      </w:r>
      <w:r w:rsidR="00C1523C">
        <w:rPr>
          <w:rFonts w:ascii="Times New Roman" w:hAnsi="Times New Roman"/>
        </w:rPr>
        <w:t xml:space="preserve">округа </w:t>
      </w:r>
      <w:r w:rsidRPr="004934D7">
        <w:rPr>
          <w:rFonts w:ascii="Times New Roman" w:hAnsi="Times New Roman"/>
        </w:rPr>
        <w:t>содержит:</w:t>
      </w:r>
    </w:p>
    <w:p w:rsidR="00054723" w:rsidRPr="004934D7" w:rsidRDefault="00054723" w:rsidP="00054723">
      <w:pPr>
        <w:shd w:val="clear" w:color="auto" w:fill="FFFFFF"/>
        <w:spacing w:after="150" w:line="360" w:lineRule="atLeast"/>
        <w:jc w:val="both"/>
        <w:rPr>
          <w:rFonts w:ascii="Times New Roman" w:hAnsi="Times New Roman"/>
        </w:rPr>
      </w:pPr>
      <w:r w:rsidRPr="004934D7">
        <w:rPr>
          <w:rFonts w:ascii="Times New Roman" w:hAnsi="Times New Roman"/>
        </w:rPr>
        <w:t>- аналитическую информацию, включающую:</w:t>
      </w:r>
    </w:p>
    <w:p w:rsidR="00054723" w:rsidRPr="004934D7" w:rsidRDefault="00054723" w:rsidP="00054723">
      <w:pPr>
        <w:shd w:val="clear" w:color="auto" w:fill="FFFFFF"/>
        <w:spacing w:after="150" w:line="360" w:lineRule="atLeast"/>
        <w:jc w:val="both"/>
        <w:rPr>
          <w:rFonts w:ascii="Times New Roman" w:hAnsi="Times New Roman"/>
        </w:rPr>
      </w:pPr>
      <w:r w:rsidRPr="004934D7">
        <w:rPr>
          <w:rFonts w:ascii="Times New Roman" w:hAnsi="Times New Roman"/>
        </w:rPr>
        <w:t>1) конкретные результаты реализации муниципальной программы, достигнутые за отчетный период, год;</w:t>
      </w:r>
    </w:p>
    <w:p w:rsidR="00054723" w:rsidRPr="004934D7" w:rsidRDefault="00054723" w:rsidP="00054723">
      <w:pPr>
        <w:shd w:val="clear" w:color="auto" w:fill="FFFFFF"/>
        <w:spacing w:after="150" w:line="360" w:lineRule="atLeast"/>
        <w:jc w:val="both"/>
        <w:rPr>
          <w:rFonts w:ascii="Times New Roman" w:hAnsi="Times New Roman"/>
        </w:rPr>
      </w:pPr>
      <w:r w:rsidRPr="004934D7">
        <w:rPr>
          <w:rFonts w:ascii="Times New Roman" w:hAnsi="Times New Roman"/>
        </w:rPr>
        <w:t xml:space="preserve">2) данные об использовании бюджетных ассигнований и внебюджетных источников на реализацию муниципальной программы </w:t>
      </w:r>
      <w:r w:rsidR="00737A87">
        <w:rPr>
          <w:rFonts w:ascii="Times New Roman" w:hAnsi="Times New Roman"/>
        </w:rPr>
        <w:t>–</w:t>
      </w:r>
      <w:r w:rsidRPr="004934D7">
        <w:rPr>
          <w:rFonts w:ascii="Times New Roman" w:hAnsi="Times New Roman"/>
        </w:rPr>
        <w:t xml:space="preserve"> анализ</w:t>
      </w:r>
      <w:r w:rsidR="00737A87">
        <w:rPr>
          <w:rFonts w:ascii="Times New Roman" w:hAnsi="Times New Roman"/>
        </w:rPr>
        <w:t xml:space="preserve"> </w:t>
      </w:r>
      <w:r w:rsidRPr="004934D7">
        <w:rPr>
          <w:rFonts w:ascii="Times New Roman" w:hAnsi="Times New Roman"/>
        </w:rPr>
        <w:t xml:space="preserve"> финансовых ресурсов муниципальной программы (таблица 1);</w:t>
      </w:r>
    </w:p>
    <w:p w:rsidR="00054723" w:rsidRPr="004934D7" w:rsidRDefault="00054723" w:rsidP="00054723">
      <w:pPr>
        <w:shd w:val="clear" w:color="auto" w:fill="FFFFFF"/>
        <w:spacing w:after="150" w:line="360" w:lineRule="atLeast"/>
        <w:jc w:val="both"/>
        <w:rPr>
          <w:rFonts w:ascii="Times New Roman" w:hAnsi="Times New Roman"/>
        </w:rPr>
      </w:pPr>
      <w:r w:rsidRPr="004934D7">
        <w:rPr>
          <w:rFonts w:ascii="Times New Roman" w:hAnsi="Times New Roman"/>
        </w:rPr>
        <w:t>3) информацию о достижении фактических значений целевых показателей (индикаторов) муниципальной программы за отчетный год (плановые и ф</w:t>
      </w:r>
      <w:r w:rsidR="00737A87">
        <w:rPr>
          <w:rFonts w:ascii="Times New Roman" w:hAnsi="Times New Roman"/>
        </w:rPr>
        <w:t xml:space="preserve">актические показатели) – анализ </w:t>
      </w:r>
      <w:r w:rsidRPr="004934D7">
        <w:rPr>
          <w:rFonts w:ascii="Times New Roman" w:hAnsi="Times New Roman"/>
        </w:rPr>
        <w:t>целевых показателей (индикаторов) муниципальной программы  (таблица 2).</w:t>
      </w:r>
    </w:p>
    <w:p w:rsidR="00ED2E28" w:rsidRPr="004934D7" w:rsidRDefault="00ED2E28" w:rsidP="00ED2E28">
      <w:pPr>
        <w:shd w:val="clear" w:color="auto" w:fill="FFFFFF"/>
        <w:spacing w:line="274" w:lineRule="exact"/>
        <w:ind w:left="1301"/>
        <w:rPr>
          <w:rFonts w:ascii="Times New Roman" w:hAnsi="Times New Roman" w:cs="Times New Roman"/>
        </w:rPr>
      </w:pPr>
    </w:p>
    <w:p w:rsidR="00054723" w:rsidRPr="004934D7" w:rsidRDefault="00054723" w:rsidP="00ED2E28">
      <w:pPr>
        <w:shd w:val="clear" w:color="auto" w:fill="FFFFFF"/>
        <w:spacing w:line="274" w:lineRule="exact"/>
        <w:ind w:left="1301"/>
        <w:rPr>
          <w:rFonts w:ascii="Times New Roman" w:hAnsi="Times New Roman" w:cs="Times New Roman"/>
        </w:rPr>
      </w:pPr>
    </w:p>
    <w:p w:rsidR="00054723" w:rsidRPr="004934D7" w:rsidRDefault="00054723" w:rsidP="00ED2E28">
      <w:pPr>
        <w:shd w:val="clear" w:color="auto" w:fill="FFFFFF"/>
        <w:spacing w:line="274" w:lineRule="exact"/>
        <w:ind w:left="1301"/>
        <w:rPr>
          <w:rFonts w:ascii="Times New Roman" w:hAnsi="Times New Roman" w:cs="Times New Roman"/>
        </w:rPr>
      </w:pPr>
    </w:p>
    <w:p w:rsidR="00054723" w:rsidRPr="004934D7" w:rsidRDefault="00054723" w:rsidP="00ED2E28">
      <w:pPr>
        <w:shd w:val="clear" w:color="auto" w:fill="FFFFFF"/>
        <w:spacing w:line="274" w:lineRule="exact"/>
        <w:ind w:left="1301"/>
        <w:rPr>
          <w:rFonts w:ascii="Times New Roman" w:hAnsi="Times New Roman" w:cs="Times New Roman"/>
        </w:rPr>
      </w:pPr>
    </w:p>
    <w:p w:rsidR="00054723" w:rsidRPr="004934D7" w:rsidRDefault="00054723" w:rsidP="00ED2E28">
      <w:pPr>
        <w:shd w:val="clear" w:color="auto" w:fill="FFFFFF"/>
        <w:spacing w:line="274" w:lineRule="exact"/>
        <w:ind w:left="1301"/>
        <w:rPr>
          <w:rFonts w:ascii="Times New Roman" w:hAnsi="Times New Roman" w:cs="Times New Roman"/>
        </w:rPr>
      </w:pPr>
    </w:p>
    <w:p w:rsidR="00054723" w:rsidRPr="004934D7" w:rsidRDefault="00054723" w:rsidP="00ED2E28">
      <w:pPr>
        <w:shd w:val="clear" w:color="auto" w:fill="FFFFFF"/>
        <w:spacing w:line="274" w:lineRule="exact"/>
        <w:ind w:left="1301"/>
        <w:rPr>
          <w:rFonts w:ascii="Times New Roman" w:hAnsi="Times New Roman" w:cs="Times New Roman"/>
        </w:rPr>
      </w:pPr>
    </w:p>
    <w:p w:rsidR="00054723" w:rsidRPr="004934D7" w:rsidRDefault="00054723" w:rsidP="00ED2E28">
      <w:pPr>
        <w:shd w:val="clear" w:color="auto" w:fill="FFFFFF"/>
        <w:spacing w:line="274" w:lineRule="exact"/>
        <w:ind w:left="1301"/>
        <w:rPr>
          <w:rFonts w:ascii="Times New Roman" w:hAnsi="Times New Roman" w:cs="Times New Roman"/>
        </w:rPr>
      </w:pPr>
    </w:p>
    <w:p w:rsidR="00054723" w:rsidRPr="004934D7" w:rsidRDefault="00054723" w:rsidP="00ED2E28">
      <w:pPr>
        <w:shd w:val="clear" w:color="auto" w:fill="FFFFFF"/>
        <w:spacing w:line="274" w:lineRule="exact"/>
        <w:ind w:left="1301"/>
        <w:rPr>
          <w:rFonts w:ascii="Times New Roman" w:hAnsi="Times New Roman" w:cs="Times New Roman"/>
        </w:rPr>
      </w:pPr>
    </w:p>
    <w:p w:rsidR="00724ACB" w:rsidRDefault="00724ACB" w:rsidP="00161D84">
      <w:pPr>
        <w:shd w:val="clear" w:color="auto" w:fill="FFFFFF"/>
        <w:spacing w:line="274" w:lineRule="exact"/>
        <w:ind w:right="-22"/>
        <w:rPr>
          <w:rFonts w:ascii="Times New Roman" w:hAnsi="Times New Roman" w:cs="Times New Roman"/>
        </w:rPr>
      </w:pPr>
    </w:p>
    <w:p w:rsidR="00161D84" w:rsidRDefault="00161D84" w:rsidP="00161D84">
      <w:pPr>
        <w:shd w:val="clear" w:color="auto" w:fill="FFFFFF"/>
        <w:spacing w:line="274" w:lineRule="exact"/>
        <w:ind w:right="-22"/>
        <w:rPr>
          <w:rFonts w:ascii="Times New Roman" w:hAnsi="Times New Roman" w:cs="Times New Roman"/>
        </w:rPr>
      </w:pPr>
    </w:p>
    <w:p w:rsidR="00054723" w:rsidRPr="00161D84" w:rsidRDefault="00054723" w:rsidP="00161D84">
      <w:pPr>
        <w:shd w:val="clear" w:color="auto" w:fill="FFFFFF"/>
        <w:spacing w:line="274" w:lineRule="exact"/>
        <w:ind w:right="-22"/>
        <w:jc w:val="right"/>
        <w:rPr>
          <w:rFonts w:ascii="Times New Roman" w:hAnsi="Times New Roman" w:cs="Times New Roman"/>
        </w:rPr>
      </w:pPr>
      <w:r w:rsidRPr="004934D7">
        <w:rPr>
          <w:rFonts w:ascii="Times New Roman" w:hAnsi="Times New Roman" w:cs="Times New Roman"/>
        </w:rPr>
        <w:t>Таблица 1</w:t>
      </w:r>
    </w:p>
    <w:p w:rsidR="00054723" w:rsidRPr="004934D7" w:rsidRDefault="00054723" w:rsidP="001651A6">
      <w:pPr>
        <w:shd w:val="clear" w:color="auto" w:fill="FFFFFF"/>
        <w:ind w:left="-284" w:right="-1720"/>
        <w:jc w:val="center"/>
        <w:rPr>
          <w:rFonts w:ascii="Times New Roman" w:hAnsi="Times New Roman"/>
        </w:rPr>
      </w:pPr>
      <w:r w:rsidRPr="004934D7">
        <w:rPr>
          <w:rFonts w:ascii="Times New Roman" w:hAnsi="Times New Roman"/>
          <w:b/>
          <w:bCs/>
        </w:rPr>
        <w:t>Анализ финансовых ресурсов муниципальной программы</w:t>
      </w:r>
    </w:p>
    <w:p w:rsidR="00054723" w:rsidRPr="004934D7" w:rsidRDefault="00054723" w:rsidP="001651A6">
      <w:pPr>
        <w:shd w:val="clear" w:color="auto" w:fill="FFFFFF"/>
        <w:ind w:left="-284" w:right="-1720"/>
        <w:jc w:val="center"/>
        <w:rPr>
          <w:rFonts w:ascii="Times New Roman" w:hAnsi="Times New Roman"/>
        </w:rPr>
      </w:pPr>
      <w:r w:rsidRPr="004934D7">
        <w:rPr>
          <w:rFonts w:ascii="Times New Roman" w:hAnsi="Times New Roman"/>
        </w:rPr>
        <w:t>_______________________________________________________________</w:t>
      </w:r>
    </w:p>
    <w:p w:rsidR="00054723" w:rsidRPr="004934D7" w:rsidRDefault="00054723" w:rsidP="001651A6">
      <w:pPr>
        <w:shd w:val="clear" w:color="auto" w:fill="FFFFFF"/>
        <w:ind w:left="-284" w:right="-1720"/>
        <w:jc w:val="center"/>
        <w:rPr>
          <w:rFonts w:ascii="Times New Roman" w:hAnsi="Times New Roman"/>
        </w:rPr>
      </w:pPr>
      <w:r w:rsidRPr="004934D7">
        <w:rPr>
          <w:rFonts w:ascii="Times New Roman" w:hAnsi="Times New Roman"/>
        </w:rPr>
        <w:t>(полное наименование муниципальной программы)</w:t>
      </w:r>
    </w:p>
    <w:p w:rsidR="00054723" w:rsidRPr="004934D7" w:rsidRDefault="00054723" w:rsidP="001651A6">
      <w:pPr>
        <w:shd w:val="clear" w:color="auto" w:fill="FFFFFF"/>
        <w:ind w:left="-284" w:right="-1720"/>
        <w:jc w:val="center"/>
        <w:rPr>
          <w:rFonts w:ascii="Times New Roman" w:hAnsi="Times New Roman"/>
        </w:rPr>
      </w:pPr>
      <w:r w:rsidRPr="004934D7">
        <w:rPr>
          <w:rFonts w:ascii="Times New Roman" w:hAnsi="Times New Roman"/>
        </w:rPr>
        <w:t>за __________(указать период)</w:t>
      </w:r>
    </w:p>
    <w:p w:rsidR="00054723" w:rsidRPr="004934D7" w:rsidRDefault="00054723" w:rsidP="001651A6">
      <w:pPr>
        <w:shd w:val="clear" w:color="auto" w:fill="FFFFFF"/>
        <w:rPr>
          <w:rFonts w:ascii="Times New Roman" w:hAnsi="Times New Roman" w:cs="Times New Roman"/>
        </w:rPr>
      </w:pPr>
    </w:p>
    <w:tbl>
      <w:tblPr>
        <w:tblW w:w="14697" w:type="dxa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7"/>
        <w:gridCol w:w="2932"/>
        <w:gridCol w:w="2523"/>
        <w:gridCol w:w="2382"/>
        <w:gridCol w:w="1965"/>
        <w:gridCol w:w="2202"/>
        <w:gridCol w:w="2126"/>
      </w:tblGrid>
      <w:tr w:rsidR="00714B26" w:rsidRPr="004934D7" w:rsidTr="00714B26">
        <w:tc>
          <w:tcPr>
            <w:tcW w:w="567" w:type="dxa"/>
            <w:vMerge w:val="restart"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jc w:val="center"/>
              <w:rPr>
                <w:rFonts w:ascii="Times New Roman" w:hAnsi="Times New Roman"/>
              </w:rPr>
            </w:pPr>
            <w:r w:rsidRPr="004934D7">
              <w:rPr>
                <w:rFonts w:ascii="Times New Roman" w:hAnsi="Times New Roman"/>
              </w:rPr>
              <w:t>№</w:t>
            </w:r>
          </w:p>
          <w:p w:rsidR="00714B26" w:rsidRPr="004934D7" w:rsidRDefault="00714B26" w:rsidP="00714B26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4934D7">
              <w:rPr>
                <w:rFonts w:ascii="Times New Roman" w:hAnsi="Times New Roman"/>
              </w:rPr>
              <w:t>п</w:t>
            </w:r>
            <w:proofErr w:type="gramEnd"/>
            <w:r w:rsidRPr="004934D7">
              <w:rPr>
                <w:rFonts w:ascii="Times New Roman" w:hAnsi="Times New Roman"/>
              </w:rPr>
              <w:t>/п</w:t>
            </w:r>
          </w:p>
        </w:tc>
        <w:tc>
          <w:tcPr>
            <w:tcW w:w="2932" w:type="dxa"/>
            <w:vMerge w:val="restart"/>
            <w:shd w:val="clear" w:color="auto" w:fill="FFFFFF"/>
            <w:vAlign w:val="center"/>
            <w:hideMark/>
          </w:tcPr>
          <w:p w:rsidR="00714B26" w:rsidRPr="004934D7" w:rsidRDefault="00714B26" w:rsidP="00413BCE">
            <w:pPr>
              <w:jc w:val="center"/>
              <w:rPr>
                <w:rFonts w:ascii="Times New Roman" w:hAnsi="Times New Roman"/>
              </w:rPr>
            </w:pPr>
            <w:r w:rsidRPr="004934D7">
              <w:rPr>
                <w:rFonts w:ascii="Times New Roman" w:hAnsi="Times New Roman"/>
              </w:rPr>
              <w:t>Наименования муниц</w:t>
            </w:r>
            <w:r w:rsidR="00413BCE">
              <w:rPr>
                <w:rFonts w:ascii="Times New Roman" w:hAnsi="Times New Roman"/>
              </w:rPr>
              <w:t>ипальной программ</w:t>
            </w:r>
            <w:r w:rsidR="00493FF3">
              <w:rPr>
                <w:rFonts w:ascii="Times New Roman" w:hAnsi="Times New Roman"/>
              </w:rPr>
              <w:t>ы</w:t>
            </w:r>
            <w:r w:rsidR="00413BCE">
              <w:rPr>
                <w:rFonts w:ascii="Times New Roman" w:hAnsi="Times New Roman"/>
              </w:rPr>
              <w:t xml:space="preserve"> </w:t>
            </w:r>
            <w:r w:rsidR="00493FF3">
              <w:rPr>
                <w:rFonts w:ascii="Times New Roman" w:hAnsi="Times New Roman"/>
              </w:rPr>
              <w:t>или</w:t>
            </w:r>
            <w:r w:rsidR="00B22BBE">
              <w:rPr>
                <w:rFonts w:ascii="Times New Roman" w:hAnsi="Times New Roman"/>
              </w:rPr>
              <w:t xml:space="preserve"> национального,</w:t>
            </w:r>
            <w:r w:rsidR="00493FF3">
              <w:rPr>
                <w:rFonts w:ascii="Times New Roman" w:hAnsi="Times New Roman"/>
              </w:rPr>
              <w:t xml:space="preserve"> </w:t>
            </w:r>
            <w:r w:rsidRPr="004934D7">
              <w:rPr>
                <w:rFonts w:ascii="Times New Roman" w:hAnsi="Times New Roman"/>
              </w:rPr>
              <w:t>р</w:t>
            </w:r>
            <w:r w:rsidR="00413BCE">
              <w:rPr>
                <w:rFonts w:ascii="Times New Roman" w:hAnsi="Times New Roman"/>
              </w:rPr>
              <w:t>егионального</w:t>
            </w:r>
            <w:r w:rsidR="00B22BBE">
              <w:rPr>
                <w:rFonts w:ascii="Times New Roman" w:hAnsi="Times New Roman"/>
              </w:rPr>
              <w:t xml:space="preserve"> проектов</w:t>
            </w:r>
            <w:r w:rsidR="00493FF3">
              <w:rPr>
                <w:rFonts w:ascii="Times New Roman" w:hAnsi="Times New Roman"/>
              </w:rPr>
              <w:t xml:space="preserve">, мероприятия </w:t>
            </w:r>
            <w:r w:rsidRPr="004934D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23" w:type="dxa"/>
            <w:vMerge w:val="restart"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jc w:val="center"/>
              <w:rPr>
                <w:rFonts w:ascii="Times New Roman" w:hAnsi="Times New Roman"/>
              </w:rPr>
            </w:pPr>
            <w:r w:rsidRPr="004934D7">
              <w:rPr>
                <w:rFonts w:ascii="Times New Roman" w:hAnsi="Times New Roman"/>
              </w:rPr>
              <w:t>Источники</w:t>
            </w:r>
          </w:p>
          <w:p w:rsidR="00714B26" w:rsidRPr="004934D7" w:rsidRDefault="00737A87" w:rsidP="00714B26">
            <w:pPr>
              <w:jc w:val="center"/>
              <w:rPr>
                <w:rFonts w:ascii="Times New Roman" w:hAnsi="Times New Roman"/>
              </w:rPr>
            </w:pPr>
            <w:r w:rsidRPr="004934D7">
              <w:rPr>
                <w:rFonts w:ascii="Times New Roman" w:hAnsi="Times New Roman"/>
              </w:rPr>
              <w:t>Ф</w:t>
            </w:r>
            <w:r w:rsidR="00714B26" w:rsidRPr="004934D7">
              <w:rPr>
                <w:rFonts w:ascii="Times New Roman" w:hAnsi="Times New Roman"/>
              </w:rPr>
              <w:t>инансирования</w:t>
            </w:r>
          </w:p>
        </w:tc>
        <w:tc>
          <w:tcPr>
            <w:tcW w:w="8675" w:type="dxa"/>
            <w:gridSpan w:val="4"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jc w:val="center"/>
              <w:rPr>
                <w:rFonts w:ascii="Times New Roman" w:hAnsi="Times New Roman"/>
              </w:rPr>
            </w:pPr>
            <w:r w:rsidRPr="004934D7">
              <w:rPr>
                <w:rFonts w:ascii="Times New Roman" w:hAnsi="Times New Roman"/>
              </w:rPr>
              <w:t>Объем финансовых затрат</w:t>
            </w:r>
          </w:p>
          <w:p w:rsidR="00714B26" w:rsidRPr="004934D7" w:rsidRDefault="00714B26" w:rsidP="00714B26">
            <w:pPr>
              <w:jc w:val="center"/>
              <w:rPr>
                <w:rFonts w:ascii="Times New Roman" w:hAnsi="Times New Roman"/>
              </w:rPr>
            </w:pPr>
            <w:r w:rsidRPr="004934D7">
              <w:rPr>
                <w:rFonts w:ascii="Times New Roman" w:hAnsi="Times New Roman"/>
              </w:rPr>
              <w:t>(тыс. рублей)</w:t>
            </w:r>
          </w:p>
        </w:tc>
      </w:tr>
      <w:tr w:rsidR="00714B26" w:rsidRPr="004934D7" w:rsidTr="00714B26">
        <w:tc>
          <w:tcPr>
            <w:tcW w:w="567" w:type="dxa"/>
            <w:vMerge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  <w:tc>
          <w:tcPr>
            <w:tcW w:w="2932" w:type="dxa"/>
            <w:vMerge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  <w:tc>
          <w:tcPr>
            <w:tcW w:w="2523" w:type="dxa"/>
            <w:vMerge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  <w:tc>
          <w:tcPr>
            <w:tcW w:w="2382" w:type="dxa"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jc w:val="center"/>
              <w:rPr>
                <w:rFonts w:ascii="Times New Roman" w:hAnsi="Times New Roman"/>
              </w:rPr>
            </w:pPr>
            <w:r w:rsidRPr="004934D7">
              <w:rPr>
                <w:rFonts w:ascii="Times New Roman" w:hAnsi="Times New Roman"/>
              </w:rPr>
              <w:t>бюджетные</w:t>
            </w:r>
            <w:r w:rsidRPr="004934D7">
              <w:rPr>
                <w:rFonts w:ascii="Times New Roman" w:hAnsi="Times New Roman"/>
              </w:rPr>
              <w:br/>
              <w:t>ассигнования,  </w:t>
            </w:r>
            <w:r w:rsidRPr="004934D7">
              <w:rPr>
                <w:rFonts w:ascii="Times New Roman" w:hAnsi="Times New Roman"/>
              </w:rPr>
              <w:br/>
              <w:t>план на 1</w:t>
            </w:r>
            <w:r w:rsidRPr="004934D7">
              <w:rPr>
                <w:rFonts w:ascii="Times New Roman" w:hAnsi="Times New Roman"/>
              </w:rPr>
              <w:br/>
              <w:t>января  </w:t>
            </w:r>
            <w:r w:rsidRPr="004934D7">
              <w:rPr>
                <w:rFonts w:ascii="Times New Roman" w:hAnsi="Times New Roman"/>
              </w:rPr>
              <w:br/>
              <w:t>отчетного</w:t>
            </w:r>
            <w:r w:rsidRPr="004934D7">
              <w:rPr>
                <w:rFonts w:ascii="Times New Roman" w:hAnsi="Times New Roman"/>
              </w:rPr>
              <w:br/>
              <w:t>года</w:t>
            </w:r>
          </w:p>
          <w:p w:rsidR="00714B26" w:rsidRPr="004934D7" w:rsidRDefault="00714B26" w:rsidP="00714B26">
            <w:pPr>
              <w:jc w:val="center"/>
              <w:rPr>
                <w:rFonts w:ascii="Times New Roman" w:hAnsi="Times New Roman"/>
              </w:rPr>
            </w:pPr>
            <w:r w:rsidRPr="004934D7">
              <w:rPr>
                <w:rFonts w:ascii="Times New Roman" w:hAnsi="Times New Roman"/>
              </w:rPr>
              <w:t>(план)</w:t>
            </w:r>
          </w:p>
        </w:tc>
        <w:tc>
          <w:tcPr>
            <w:tcW w:w="1965" w:type="dxa"/>
            <w:shd w:val="clear" w:color="auto" w:fill="FFFFFF"/>
            <w:vAlign w:val="center"/>
            <w:hideMark/>
          </w:tcPr>
          <w:p w:rsidR="00714B26" w:rsidRPr="004934D7" w:rsidRDefault="00ED5170" w:rsidP="00ED517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уточненные </w:t>
            </w:r>
            <w:r w:rsidR="00714B26" w:rsidRPr="004934D7">
              <w:rPr>
                <w:rFonts w:ascii="Times New Roman" w:hAnsi="Times New Roman"/>
              </w:rPr>
              <w:t>бюджетные</w:t>
            </w:r>
            <w:r w:rsidR="00714B26" w:rsidRPr="004934D7">
              <w:rPr>
                <w:rFonts w:ascii="Times New Roman" w:hAnsi="Times New Roman"/>
              </w:rPr>
              <w:br/>
              <w:t>ассигнования на</w:t>
            </w:r>
            <w:r w:rsidR="00714B26" w:rsidRPr="004934D7">
              <w:rPr>
                <w:rFonts w:ascii="Times New Roman" w:hAnsi="Times New Roman"/>
              </w:rPr>
              <w:br/>
              <w:t>31 декабря</w:t>
            </w:r>
            <w:r w:rsidR="00714B26" w:rsidRPr="004934D7">
              <w:rPr>
                <w:rFonts w:ascii="Times New Roman" w:hAnsi="Times New Roman"/>
              </w:rPr>
              <w:br/>
              <w:t>отчетного</w:t>
            </w:r>
            <w:r w:rsidR="00714B26" w:rsidRPr="004934D7">
              <w:rPr>
                <w:rFonts w:ascii="Times New Roman" w:hAnsi="Times New Roman"/>
              </w:rPr>
              <w:br/>
              <w:t>года</w:t>
            </w:r>
          </w:p>
        </w:tc>
        <w:tc>
          <w:tcPr>
            <w:tcW w:w="2202" w:type="dxa"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jc w:val="center"/>
              <w:rPr>
                <w:rFonts w:ascii="Times New Roman" w:hAnsi="Times New Roman"/>
              </w:rPr>
            </w:pPr>
            <w:r w:rsidRPr="004934D7">
              <w:rPr>
                <w:rFonts w:ascii="Times New Roman" w:hAnsi="Times New Roman"/>
              </w:rPr>
              <w:t>Отклонение</w:t>
            </w:r>
            <w:proofErr w:type="gramStart"/>
            <w:r w:rsidRPr="004934D7">
              <w:rPr>
                <w:rFonts w:ascii="Times New Roman" w:hAnsi="Times New Roman"/>
              </w:rPr>
              <w:t xml:space="preserve"> (+/-)</w:t>
            </w:r>
            <w:proofErr w:type="gramEnd"/>
          </w:p>
        </w:tc>
        <w:tc>
          <w:tcPr>
            <w:tcW w:w="2126" w:type="dxa"/>
            <w:shd w:val="clear" w:color="auto" w:fill="FFFFFF"/>
            <w:vAlign w:val="center"/>
          </w:tcPr>
          <w:p w:rsidR="00714B26" w:rsidRPr="004934D7" w:rsidRDefault="00714B26" w:rsidP="00714B26">
            <w:pPr>
              <w:jc w:val="center"/>
              <w:rPr>
                <w:rFonts w:ascii="Times New Roman" w:hAnsi="Times New Roman"/>
              </w:rPr>
            </w:pPr>
            <w:r w:rsidRPr="004934D7">
              <w:rPr>
                <w:rFonts w:ascii="Times New Roman" w:hAnsi="Times New Roman"/>
              </w:rPr>
              <w:t>Причины отклонения</w:t>
            </w:r>
          </w:p>
        </w:tc>
      </w:tr>
      <w:tr w:rsidR="00714B26" w:rsidRPr="004934D7" w:rsidTr="00714B26">
        <w:tc>
          <w:tcPr>
            <w:tcW w:w="567" w:type="dxa"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jc w:val="center"/>
              <w:rPr>
                <w:rFonts w:ascii="Times New Roman" w:hAnsi="Times New Roman"/>
              </w:rPr>
            </w:pPr>
            <w:r w:rsidRPr="004934D7">
              <w:rPr>
                <w:rFonts w:ascii="Times New Roman" w:hAnsi="Times New Roman"/>
              </w:rPr>
              <w:t>1</w:t>
            </w:r>
          </w:p>
        </w:tc>
        <w:tc>
          <w:tcPr>
            <w:tcW w:w="2932" w:type="dxa"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jc w:val="center"/>
              <w:rPr>
                <w:rFonts w:ascii="Times New Roman" w:hAnsi="Times New Roman"/>
              </w:rPr>
            </w:pPr>
            <w:r w:rsidRPr="004934D7">
              <w:rPr>
                <w:rFonts w:ascii="Times New Roman" w:hAnsi="Times New Roman"/>
              </w:rPr>
              <w:t>2</w:t>
            </w:r>
          </w:p>
        </w:tc>
        <w:tc>
          <w:tcPr>
            <w:tcW w:w="2523" w:type="dxa"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jc w:val="center"/>
              <w:rPr>
                <w:rFonts w:ascii="Times New Roman" w:hAnsi="Times New Roman"/>
              </w:rPr>
            </w:pPr>
            <w:r w:rsidRPr="004934D7">
              <w:rPr>
                <w:rFonts w:ascii="Times New Roman" w:hAnsi="Times New Roman"/>
              </w:rPr>
              <w:t>3</w:t>
            </w:r>
          </w:p>
        </w:tc>
        <w:tc>
          <w:tcPr>
            <w:tcW w:w="2382" w:type="dxa"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jc w:val="center"/>
              <w:rPr>
                <w:rFonts w:ascii="Times New Roman" w:hAnsi="Times New Roman"/>
              </w:rPr>
            </w:pPr>
            <w:r w:rsidRPr="004934D7">
              <w:rPr>
                <w:rFonts w:ascii="Times New Roman" w:hAnsi="Times New Roman"/>
              </w:rPr>
              <w:t>4</w:t>
            </w:r>
          </w:p>
        </w:tc>
        <w:tc>
          <w:tcPr>
            <w:tcW w:w="1965" w:type="dxa"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jc w:val="center"/>
              <w:rPr>
                <w:rFonts w:ascii="Times New Roman" w:hAnsi="Times New Roman"/>
              </w:rPr>
            </w:pPr>
            <w:r w:rsidRPr="004934D7">
              <w:rPr>
                <w:rFonts w:ascii="Times New Roman" w:hAnsi="Times New Roman"/>
              </w:rPr>
              <w:t>5</w:t>
            </w:r>
          </w:p>
        </w:tc>
        <w:tc>
          <w:tcPr>
            <w:tcW w:w="2202" w:type="dxa"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jc w:val="center"/>
              <w:rPr>
                <w:rFonts w:ascii="Times New Roman" w:hAnsi="Times New Roman"/>
              </w:rPr>
            </w:pPr>
            <w:r w:rsidRPr="004934D7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2126" w:type="dxa"/>
            <w:shd w:val="clear" w:color="auto" w:fill="FFFFFF"/>
            <w:vAlign w:val="center"/>
          </w:tcPr>
          <w:p w:rsidR="00714B26" w:rsidRPr="004934D7" w:rsidRDefault="00714B26" w:rsidP="00714B26">
            <w:pPr>
              <w:jc w:val="center"/>
              <w:rPr>
                <w:rFonts w:ascii="Times New Roman" w:hAnsi="Times New Roman"/>
              </w:rPr>
            </w:pPr>
            <w:r w:rsidRPr="004934D7">
              <w:rPr>
                <w:rFonts w:ascii="Times New Roman" w:hAnsi="Times New Roman"/>
              </w:rPr>
              <w:t>7</w:t>
            </w:r>
          </w:p>
        </w:tc>
      </w:tr>
      <w:tr w:rsidR="00714B26" w:rsidRPr="004934D7" w:rsidTr="00714B26">
        <w:tc>
          <w:tcPr>
            <w:tcW w:w="567" w:type="dxa"/>
            <w:vMerge w:val="restart"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  <w:tc>
          <w:tcPr>
            <w:tcW w:w="2932" w:type="dxa"/>
            <w:vMerge w:val="restart"/>
            <w:shd w:val="clear" w:color="auto" w:fill="FFFFFF"/>
            <w:hideMark/>
          </w:tcPr>
          <w:p w:rsidR="00714B26" w:rsidRPr="004934D7" w:rsidRDefault="00493FF3" w:rsidP="00714B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</w:t>
            </w:r>
            <w:r w:rsidR="00C6628B">
              <w:rPr>
                <w:rFonts w:ascii="Times New Roman" w:hAnsi="Times New Roman" w:cs="Times New Roman"/>
                <w:sz w:val="24"/>
                <w:szCs w:val="24"/>
              </w:rPr>
              <w:t>рограмма</w:t>
            </w:r>
            <w:r w:rsidR="00714B26" w:rsidRPr="00493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22BBE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национальный,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проект) </w:t>
            </w:r>
            <w:r w:rsidR="00714B26" w:rsidRPr="004934D7">
              <w:rPr>
                <w:rFonts w:ascii="Times New Roman" w:hAnsi="Times New Roman" w:cs="Times New Roman"/>
                <w:sz w:val="24"/>
                <w:szCs w:val="24"/>
              </w:rPr>
              <w:t>"...", всего</w:t>
            </w:r>
          </w:p>
          <w:p w:rsidR="00714B26" w:rsidRPr="004934D7" w:rsidRDefault="00714B26" w:rsidP="00714B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3" w:type="dxa"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  <w:r w:rsidRPr="004934D7">
              <w:rPr>
                <w:rFonts w:ascii="Times New Roman" w:hAnsi="Times New Roman"/>
              </w:rPr>
              <w:t>всего</w:t>
            </w:r>
          </w:p>
        </w:tc>
        <w:tc>
          <w:tcPr>
            <w:tcW w:w="2382" w:type="dxa"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  <w:tc>
          <w:tcPr>
            <w:tcW w:w="1965" w:type="dxa"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  <w:tc>
          <w:tcPr>
            <w:tcW w:w="2202" w:type="dxa"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</w:tr>
      <w:tr w:rsidR="00714B26" w:rsidRPr="004934D7" w:rsidTr="00714B26">
        <w:tc>
          <w:tcPr>
            <w:tcW w:w="567" w:type="dxa"/>
            <w:vMerge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  <w:tc>
          <w:tcPr>
            <w:tcW w:w="2932" w:type="dxa"/>
            <w:vMerge/>
            <w:shd w:val="clear" w:color="auto" w:fill="FFFFFF"/>
            <w:hideMark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  <w:tc>
          <w:tcPr>
            <w:tcW w:w="2523" w:type="dxa"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  <w:r w:rsidRPr="004934D7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2382" w:type="dxa"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  <w:tc>
          <w:tcPr>
            <w:tcW w:w="1965" w:type="dxa"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  <w:tc>
          <w:tcPr>
            <w:tcW w:w="2202" w:type="dxa"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</w:tr>
      <w:tr w:rsidR="00714B26" w:rsidRPr="004934D7" w:rsidTr="00714B26">
        <w:tc>
          <w:tcPr>
            <w:tcW w:w="567" w:type="dxa"/>
            <w:vMerge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  <w:tc>
          <w:tcPr>
            <w:tcW w:w="2932" w:type="dxa"/>
            <w:vMerge/>
            <w:shd w:val="clear" w:color="auto" w:fill="FFFFFF"/>
            <w:hideMark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  <w:tc>
          <w:tcPr>
            <w:tcW w:w="2523" w:type="dxa"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  <w:r w:rsidRPr="004934D7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2382" w:type="dxa"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  <w:tc>
          <w:tcPr>
            <w:tcW w:w="1965" w:type="dxa"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  <w:tc>
          <w:tcPr>
            <w:tcW w:w="2202" w:type="dxa"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</w:tr>
      <w:tr w:rsidR="00714B26" w:rsidRPr="004934D7" w:rsidTr="00714B26">
        <w:tc>
          <w:tcPr>
            <w:tcW w:w="567" w:type="dxa"/>
            <w:vMerge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  <w:tc>
          <w:tcPr>
            <w:tcW w:w="2932" w:type="dxa"/>
            <w:vMerge/>
            <w:shd w:val="clear" w:color="auto" w:fill="FFFFFF"/>
            <w:hideMark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  <w:tc>
          <w:tcPr>
            <w:tcW w:w="2523" w:type="dxa"/>
            <w:shd w:val="clear" w:color="auto" w:fill="FFFFFF"/>
            <w:vAlign w:val="center"/>
            <w:hideMark/>
          </w:tcPr>
          <w:p w:rsidR="00714B26" w:rsidRPr="004934D7" w:rsidRDefault="0026153B" w:rsidP="00655B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местный  бюджет</w:t>
            </w:r>
          </w:p>
        </w:tc>
        <w:tc>
          <w:tcPr>
            <w:tcW w:w="2382" w:type="dxa"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  <w:tc>
          <w:tcPr>
            <w:tcW w:w="1965" w:type="dxa"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  <w:tc>
          <w:tcPr>
            <w:tcW w:w="2202" w:type="dxa"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</w:tr>
      <w:tr w:rsidR="00714B26" w:rsidRPr="004934D7" w:rsidTr="00714B26">
        <w:tc>
          <w:tcPr>
            <w:tcW w:w="567" w:type="dxa"/>
            <w:vMerge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  <w:tc>
          <w:tcPr>
            <w:tcW w:w="2932" w:type="dxa"/>
            <w:vMerge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  <w:tc>
          <w:tcPr>
            <w:tcW w:w="2523" w:type="dxa"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  <w:r w:rsidRPr="004934D7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2382" w:type="dxa"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  <w:tc>
          <w:tcPr>
            <w:tcW w:w="1965" w:type="dxa"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  <w:tc>
          <w:tcPr>
            <w:tcW w:w="2202" w:type="dxa"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</w:tr>
      <w:tr w:rsidR="00714B26" w:rsidRPr="004934D7" w:rsidTr="00714B26">
        <w:tc>
          <w:tcPr>
            <w:tcW w:w="567" w:type="dxa"/>
            <w:vMerge w:val="restart"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  <w:tc>
          <w:tcPr>
            <w:tcW w:w="2932" w:type="dxa"/>
            <w:vMerge w:val="restart"/>
            <w:shd w:val="clear" w:color="auto" w:fill="FFFFFF"/>
            <w:vAlign w:val="center"/>
            <w:hideMark/>
          </w:tcPr>
          <w:p w:rsidR="00714B26" w:rsidRPr="004934D7" w:rsidRDefault="00493FF3" w:rsidP="00714B2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34D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аименование мероприятия для реализации муниципальной программы (регионального проекта)</w:t>
            </w:r>
          </w:p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  <w:tc>
          <w:tcPr>
            <w:tcW w:w="2523" w:type="dxa"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  <w:r w:rsidRPr="004934D7">
              <w:rPr>
                <w:rFonts w:ascii="Times New Roman" w:hAnsi="Times New Roman"/>
              </w:rPr>
              <w:t>всего</w:t>
            </w:r>
          </w:p>
        </w:tc>
        <w:tc>
          <w:tcPr>
            <w:tcW w:w="2382" w:type="dxa"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  <w:tc>
          <w:tcPr>
            <w:tcW w:w="1965" w:type="dxa"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  <w:tc>
          <w:tcPr>
            <w:tcW w:w="2202" w:type="dxa"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</w:tr>
      <w:tr w:rsidR="00714B26" w:rsidRPr="004934D7" w:rsidTr="00714B26">
        <w:tc>
          <w:tcPr>
            <w:tcW w:w="567" w:type="dxa"/>
            <w:vMerge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  <w:tc>
          <w:tcPr>
            <w:tcW w:w="2932" w:type="dxa"/>
            <w:vMerge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  <w:tc>
          <w:tcPr>
            <w:tcW w:w="2523" w:type="dxa"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  <w:r w:rsidRPr="004934D7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2382" w:type="dxa"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  <w:tc>
          <w:tcPr>
            <w:tcW w:w="1965" w:type="dxa"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  <w:tc>
          <w:tcPr>
            <w:tcW w:w="2202" w:type="dxa"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</w:tr>
      <w:tr w:rsidR="00714B26" w:rsidRPr="004934D7" w:rsidTr="00714B26">
        <w:tc>
          <w:tcPr>
            <w:tcW w:w="567" w:type="dxa"/>
            <w:vMerge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  <w:tc>
          <w:tcPr>
            <w:tcW w:w="2932" w:type="dxa"/>
            <w:vMerge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  <w:tc>
          <w:tcPr>
            <w:tcW w:w="2523" w:type="dxa"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  <w:r w:rsidRPr="004934D7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2382" w:type="dxa"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  <w:tc>
          <w:tcPr>
            <w:tcW w:w="1965" w:type="dxa"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  <w:tc>
          <w:tcPr>
            <w:tcW w:w="2202" w:type="dxa"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</w:tr>
      <w:tr w:rsidR="00714B26" w:rsidRPr="004934D7" w:rsidTr="00714B26">
        <w:tc>
          <w:tcPr>
            <w:tcW w:w="567" w:type="dxa"/>
            <w:vMerge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  <w:tc>
          <w:tcPr>
            <w:tcW w:w="2932" w:type="dxa"/>
            <w:vMerge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  <w:tc>
          <w:tcPr>
            <w:tcW w:w="2523" w:type="dxa"/>
            <w:shd w:val="clear" w:color="auto" w:fill="FFFFFF"/>
            <w:vAlign w:val="center"/>
            <w:hideMark/>
          </w:tcPr>
          <w:p w:rsidR="00714B26" w:rsidRPr="004934D7" w:rsidRDefault="0026153B" w:rsidP="00655B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местный  бюджет</w:t>
            </w:r>
          </w:p>
        </w:tc>
        <w:tc>
          <w:tcPr>
            <w:tcW w:w="2382" w:type="dxa"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  <w:tc>
          <w:tcPr>
            <w:tcW w:w="1965" w:type="dxa"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  <w:tc>
          <w:tcPr>
            <w:tcW w:w="2202" w:type="dxa"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</w:tr>
      <w:tr w:rsidR="00714B26" w:rsidRPr="004934D7" w:rsidTr="00714B26">
        <w:tc>
          <w:tcPr>
            <w:tcW w:w="567" w:type="dxa"/>
            <w:vMerge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  <w:tc>
          <w:tcPr>
            <w:tcW w:w="2932" w:type="dxa"/>
            <w:vMerge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  <w:tc>
          <w:tcPr>
            <w:tcW w:w="2523" w:type="dxa"/>
            <w:shd w:val="clear" w:color="auto" w:fill="FFFFFF"/>
            <w:vAlign w:val="center"/>
            <w:hideMark/>
          </w:tcPr>
          <w:p w:rsidR="00204F92" w:rsidRPr="004934D7" w:rsidRDefault="00714B26" w:rsidP="00714B26">
            <w:pPr>
              <w:rPr>
                <w:rFonts w:ascii="Times New Roman" w:hAnsi="Times New Roman"/>
              </w:rPr>
            </w:pPr>
            <w:r w:rsidRPr="004934D7">
              <w:rPr>
                <w:rFonts w:ascii="Times New Roman" w:hAnsi="Times New Roman"/>
              </w:rPr>
              <w:t>иные источники финансирования</w:t>
            </w:r>
          </w:p>
        </w:tc>
        <w:tc>
          <w:tcPr>
            <w:tcW w:w="2382" w:type="dxa"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  <w:tc>
          <w:tcPr>
            <w:tcW w:w="1965" w:type="dxa"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  <w:tc>
          <w:tcPr>
            <w:tcW w:w="2202" w:type="dxa"/>
            <w:shd w:val="clear" w:color="auto" w:fill="FFFFFF"/>
            <w:vAlign w:val="center"/>
            <w:hideMark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714B26" w:rsidRPr="004934D7" w:rsidRDefault="00714B26" w:rsidP="00714B26">
            <w:pPr>
              <w:rPr>
                <w:rFonts w:ascii="Times New Roman" w:hAnsi="Times New Roman"/>
              </w:rPr>
            </w:pPr>
          </w:p>
        </w:tc>
      </w:tr>
    </w:tbl>
    <w:p w:rsidR="00714B26" w:rsidRPr="004934D7" w:rsidRDefault="00714B26" w:rsidP="00054723">
      <w:pPr>
        <w:shd w:val="clear" w:color="auto" w:fill="FFFFFF"/>
        <w:spacing w:line="274" w:lineRule="exact"/>
        <w:rPr>
          <w:rFonts w:ascii="Times New Roman" w:hAnsi="Times New Roman" w:cs="Times New Roman"/>
        </w:rPr>
      </w:pPr>
    </w:p>
    <w:p w:rsidR="00161D84" w:rsidRDefault="00161D84" w:rsidP="001651A6">
      <w:pPr>
        <w:shd w:val="clear" w:color="auto" w:fill="FFFFFF"/>
        <w:spacing w:after="150" w:line="360" w:lineRule="atLeast"/>
        <w:rPr>
          <w:rFonts w:ascii="Times New Roman" w:hAnsi="Times New Roman" w:cs="Times New Roman"/>
          <w:sz w:val="22"/>
          <w:szCs w:val="22"/>
        </w:rPr>
      </w:pPr>
    </w:p>
    <w:p w:rsidR="00F577A1" w:rsidRPr="004934D7" w:rsidRDefault="00F577A1" w:rsidP="00F577A1">
      <w:pPr>
        <w:shd w:val="clear" w:color="auto" w:fill="FFFFFF"/>
        <w:spacing w:after="150" w:line="360" w:lineRule="atLeast"/>
        <w:jc w:val="right"/>
        <w:rPr>
          <w:rFonts w:ascii="Times New Roman" w:hAnsi="Times New Roman" w:cs="Times New Roman"/>
          <w:sz w:val="22"/>
          <w:szCs w:val="22"/>
        </w:rPr>
      </w:pPr>
      <w:r w:rsidRPr="004934D7">
        <w:rPr>
          <w:rFonts w:ascii="Times New Roman" w:hAnsi="Times New Roman" w:cs="Times New Roman"/>
          <w:sz w:val="22"/>
          <w:szCs w:val="22"/>
        </w:rPr>
        <w:lastRenderedPageBreak/>
        <w:t>Таблица 2</w:t>
      </w:r>
    </w:p>
    <w:p w:rsidR="00F577A1" w:rsidRPr="004934D7" w:rsidRDefault="00F577A1" w:rsidP="00161D84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  <w:r w:rsidRPr="004934D7">
        <w:rPr>
          <w:rFonts w:ascii="Times New Roman" w:hAnsi="Times New Roman" w:cs="Times New Roman"/>
          <w:b/>
          <w:bCs/>
          <w:sz w:val="22"/>
          <w:szCs w:val="22"/>
        </w:rPr>
        <w:t>Анализ целевых показателей (индикаторов)  муниципальной программы</w:t>
      </w:r>
    </w:p>
    <w:p w:rsidR="00F577A1" w:rsidRPr="004934D7" w:rsidRDefault="00F577A1" w:rsidP="00161D84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  <w:r w:rsidRPr="004934D7">
        <w:rPr>
          <w:rFonts w:ascii="Times New Roman" w:hAnsi="Times New Roman" w:cs="Times New Roman"/>
          <w:sz w:val="22"/>
          <w:szCs w:val="22"/>
        </w:rPr>
        <w:t>_______________________________________________________________</w:t>
      </w:r>
    </w:p>
    <w:p w:rsidR="00F577A1" w:rsidRPr="004934D7" w:rsidRDefault="00F577A1" w:rsidP="00161D84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  <w:r w:rsidRPr="004934D7">
        <w:rPr>
          <w:rFonts w:ascii="Times New Roman" w:hAnsi="Times New Roman" w:cs="Times New Roman"/>
          <w:sz w:val="22"/>
          <w:szCs w:val="22"/>
        </w:rPr>
        <w:t>(полное наименование муниципальной программы)</w:t>
      </w:r>
    </w:p>
    <w:p w:rsidR="00F577A1" w:rsidRDefault="00F577A1" w:rsidP="00161D84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  <w:r w:rsidRPr="004934D7">
        <w:rPr>
          <w:rFonts w:ascii="Times New Roman" w:hAnsi="Times New Roman" w:cs="Times New Roman"/>
          <w:sz w:val="22"/>
          <w:szCs w:val="22"/>
        </w:rPr>
        <w:t>за __________(указать период)</w:t>
      </w:r>
    </w:p>
    <w:p w:rsidR="00161D84" w:rsidRPr="004934D7" w:rsidRDefault="00161D84" w:rsidP="00161D84">
      <w:pPr>
        <w:shd w:val="clear" w:color="auto" w:fill="FFFFFF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3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9"/>
        <w:gridCol w:w="4844"/>
        <w:gridCol w:w="2551"/>
        <w:gridCol w:w="1991"/>
        <w:gridCol w:w="1161"/>
        <w:gridCol w:w="2675"/>
      </w:tblGrid>
      <w:tr w:rsidR="00F577A1" w:rsidRPr="004934D7" w:rsidTr="00493FF3">
        <w:trPr>
          <w:trHeight w:val="1167"/>
        </w:trPr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F577A1" w:rsidRPr="004934D7" w:rsidRDefault="00F577A1" w:rsidP="00F577A1">
            <w:pPr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F577A1" w:rsidRPr="004934D7" w:rsidRDefault="00F577A1" w:rsidP="00F577A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4844" w:type="dxa"/>
            <w:vMerge w:val="restart"/>
            <w:shd w:val="clear" w:color="auto" w:fill="FFFFFF"/>
            <w:vAlign w:val="center"/>
            <w:hideMark/>
          </w:tcPr>
          <w:p w:rsidR="00F577A1" w:rsidRPr="004934D7" w:rsidRDefault="00F577A1" w:rsidP="00F577A1">
            <w:pPr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  <w:r w:rsidR="00C17DDD">
              <w:rPr>
                <w:rFonts w:ascii="Times New Roman" w:hAnsi="Times New Roman" w:cs="Times New Roman"/>
                <w:sz w:val="22"/>
                <w:szCs w:val="22"/>
              </w:rPr>
              <w:t xml:space="preserve"> целевого показателя </w:t>
            </w:r>
            <w:r w:rsidR="00493FF3">
              <w:rPr>
                <w:rFonts w:ascii="Times New Roman" w:hAnsi="Times New Roman" w:cs="Times New Roman"/>
                <w:sz w:val="22"/>
                <w:szCs w:val="22"/>
              </w:rPr>
              <w:t xml:space="preserve"> (индикатора)</w:t>
            </w:r>
          </w:p>
          <w:p w:rsidR="00F577A1" w:rsidRPr="004934D7" w:rsidRDefault="00C17DDD" w:rsidP="00F577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муниципальной программы</w:t>
            </w:r>
          </w:p>
        </w:tc>
        <w:tc>
          <w:tcPr>
            <w:tcW w:w="2551" w:type="dxa"/>
            <w:vMerge w:val="restart"/>
            <w:shd w:val="clear" w:color="auto" w:fill="FFFFFF"/>
            <w:vAlign w:val="center"/>
            <w:hideMark/>
          </w:tcPr>
          <w:p w:rsidR="00F577A1" w:rsidRPr="004934D7" w:rsidRDefault="00F577A1" w:rsidP="00F577A1">
            <w:pPr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Единица</w:t>
            </w:r>
          </w:p>
          <w:p w:rsidR="00F577A1" w:rsidRPr="004934D7" w:rsidRDefault="00F577A1" w:rsidP="00F577A1">
            <w:pPr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измерения</w:t>
            </w:r>
          </w:p>
        </w:tc>
        <w:tc>
          <w:tcPr>
            <w:tcW w:w="3152" w:type="dxa"/>
            <w:gridSpan w:val="2"/>
            <w:shd w:val="clear" w:color="auto" w:fill="FFFFFF"/>
            <w:vAlign w:val="center"/>
            <w:hideMark/>
          </w:tcPr>
          <w:p w:rsidR="00F577A1" w:rsidRPr="004934D7" w:rsidRDefault="00F577A1" w:rsidP="00F577A1">
            <w:pPr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Значение</w:t>
            </w:r>
          </w:p>
          <w:p w:rsidR="00F577A1" w:rsidRPr="004934D7" w:rsidRDefault="00F577A1" w:rsidP="00F577A1">
            <w:pPr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показателя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  <w:hideMark/>
          </w:tcPr>
          <w:p w:rsidR="00F577A1" w:rsidRPr="004934D7" w:rsidRDefault="00F577A1" w:rsidP="00F577A1">
            <w:pPr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Выполнение</w:t>
            </w:r>
          </w:p>
          <w:p w:rsidR="00F577A1" w:rsidRPr="004934D7" w:rsidRDefault="00F577A1" w:rsidP="00F577A1">
            <w:pPr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плана*</w:t>
            </w:r>
          </w:p>
          <w:p w:rsidR="00F577A1" w:rsidRPr="004934D7" w:rsidRDefault="00F577A1" w:rsidP="00F577A1">
            <w:pPr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(%)</w:t>
            </w:r>
          </w:p>
        </w:tc>
      </w:tr>
      <w:tr w:rsidR="00F577A1" w:rsidRPr="004934D7" w:rsidTr="00493FF3">
        <w:trPr>
          <w:trHeight w:val="365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F577A1" w:rsidRPr="004934D7" w:rsidRDefault="00F577A1" w:rsidP="00F5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4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F577A1" w:rsidRPr="004934D7" w:rsidRDefault="00F577A1" w:rsidP="00F5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F577A1" w:rsidRPr="004934D7" w:rsidRDefault="00F577A1" w:rsidP="00F5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F577A1" w:rsidRPr="004934D7" w:rsidRDefault="00F577A1" w:rsidP="00F577A1">
            <w:pPr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план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F577A1" w:rsidRPr="004934D7" w:rsidRDefault="00F577A1" w:rsidP="00F577A1">
            <w:pPr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факт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FFFFFF"/>
            <w:vAlign w:val="center"/>
            <w:hideMark/>
          </w:tcPr>
          <w:p w:rsidR="00F577A1" w:rsidRPr="004934D7" w:rsidRDefault="00F577A1" w:rsidP="00F577A1">
            <w:pPr>
              <w:rPr>
                <w:rFonts w:ascii="Times New Roman" w:hAnsi="Times New Roman" w:cs="Times New Roman"/>
              </w:rPr>
            </w:pPr>
          </w:p>
        </w:tc>
      </w:tr>
      <w:tr w:rsidR="00F577A1" w:rsidRPr="004934D7" w:rsidTr="00493FF3">
        <w:trPr>
          <w:trHeight w:val="3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77A1" w:rsidRPr="004934D7" w:rsidRDefault="00F577A1" w:rsidP="00F577A1">
            <w:pPr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77A1" w:rsidRPr="004934D7" w:rsidRDefault="00F577A1" w:rsidP="00F577A1">
            <w:pPr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77A1" w:rsidRPr="004934D7" w:rsidRDefault="00F577A1" w:rsidP="00F577A1">
            <w:pPr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77A1" w:rsidRPr="004934D7" w:rsidRDefault="00F577A1" w:rsidP="00F577A1">
            <w:pPr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77A1" w:rsidRPr="004934D7" w:rsidRDefault="00F577A1" w:rsidP="00F577A1">
            <w:pPr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77A1" w:rsidRPr="004934D7" w:rsidRDefault="00F577A1" w:rsidP="00F577A1">
            <w:pPr>
              <w:jc w:val="center"/>
              <w:rPr>
                <w:rFonts w:ascii="Times New Roman" w:hAnsi="Times New Roman" w:cs="Times New Roman"/>
              </w:rPr>
            </w:pPr>
            <w:r w:rsidRPr="004934D7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</w:tr>
      <w:tr w:rsidR="00F577A1" w:rsidRPr="004934D7" w:rsidTr="00493FF3">
        <w:trPr>
          <w:trHeight w:val="8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77A1" w:rsidRPr="004934D7" w:rsidRDefault="00F577A1" w:rsidP="00F577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77A1" w:rsidRPr="004934D7" w:rsidRDefault="00F577A1" w:rsidP="00F577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77A1" w:rsidRPr="004934D7" w:rsidRDefault="00F577A1" w:rsidP="00F577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77A1" w:rsidRPr="004934D7" w:rsidRDefault="00F577A1" w:rsidP="00F577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77A1" w:rsidRPr="004934D7" w:rsidRDefault="00F577A1" w:rsidP="00F577A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77A1" w:rsidRPr="004934D7" w:rsidRDefault="00F577A1" w:rsidP="00F577A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577A1" w:rsidRPr="004934D7" w:rsidTr="00493FF3"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F577A1" w:rsidRPr="004934D7" w:rsidRDefault="00F577A1" w:rsidP="00F5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4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F577A1" w:rsidRPr="004934D7" w:rsidRDefault="00F577A1" w:rsidP="00F5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F577A1" w:rsidRPr="004934D7" w:rsidRDefault="00F577A1" w:rsidP="00F5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F577A1" w:rsidRPr="004934D7" w:rsidRDefault="00F577A1" w:rsidP="00F5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F577A1" w:rsidRPr="004934D7" w:rsidRDefault="00F577A1" w:rsidP="00F5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:rsidR="00F577A1" w:rsidRPr="004934D7" w:rsidRDefault="00F577A1" w:rsidP="00F577A1">
            <w:pPr>
              <w:rPr>
                <w:rFonts w:ascii="Times New Roman" w:hAnsi="Times New Roman" w:cs="Times New Roman"/>
              </w:rPr>
            </w:pPr>
          </w:p>
        </w:tc>
      </w:tr>
      <w:tr w:rsidR="00F577A1" w:rsidRPr="004934D7" w:rsidTr="00493FF3">
        <w:tc>
          <w:tcPr>
            <w:tcW w:w="0" w:type="auto"/>
            <w:shd w:val="clear" w:color="auto" w:fill="FFFFFF"/>
            <w:vAlign w:val="center"/>
            <w:hideMark/>
          </w:tcPr>
          <w:p w:rsidR="00F577A1" w:rsidRPr="004934D7" w:rsidRDefault="00F577A1" w:rsidP="00F5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44" w:type="dxa"/>
            <w:shd w:val="clear" w:color="auto" w:fill="FFFFFF"/>
            <w:vAlign w:val="center"/>
            <w:hideMark/>
          </w:tcPr>
          <w:p w:rsidR="00F577A1" w:rsidRPr="004934D7" w:rsidRDefault="00F577A1" w:rsidP="00F5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FFFFFF"/>
            <w:vAlign w:val="center"/>
            <w:hideMark/>
          </w:tcPr>
          <w:p w:rsidR="00F577A1" w:rsidRPr="004934D7" w:rsidRDefault="00F577A1" w:rsidP="00F5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shd w:val="clear" w:color="auto" w:fill="FFFFFF"/>
            <w:vAlign w:val="center"/>
            <w:hideMark/>
          </w:tcPr>
          <w:p w:rsidR="00F577A1" w:rsidRPr="004934D7" w:rsidRDefault="00F577A1" w:rsidP="00F5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577A1" w:rsidRPr="004934D7" w:rsidRDefault="00F577A1" w:rsidP="00F577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577A1" w:rsidRPr="004934D7" w:rsidRDefault="00F577A1" w:rsidP="00F577A1">
            <w:pPr>
              <w:rPr>
                <w:rFonts w:ascii="Times New Roman" w:hAnsi="Times New Roman" w:cs="Times New Roman"/>
              </w:rPr>
            </w:pPr>
          </w:p>
        </w:tc>
      </w:tr>
    </w:tbl>
    <w:p w:rsidR="00F577A1" w:rsidRPr="004934D7" w:rsidRDefault="00F577A1" w:rsidP="00F577A1">
      <w:pPr>
        <w:shd w:val="clear" w:color="auto" w:fill="FFFFFF"/>
        <w:spacing w:after="150" w:line="360" w:lineRule="atLeast"/>
        <w:rPr>
          <w:rFonts w:ascii="Times New Roman" w:hAnsi="Times New Roman" w:cs="Times New Roman"/>
          <w:sz w:val="22"/>
          <w:szCs w:val="22"/>
        </w:rPr>
        <w:sectPr w:rsidR="00F577A1" w:rsidRPr="004934D7" w:rsidSect="00724ACB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 w:rsidRPr="004934D7">
        <w:rPr>
          <w:rFonts w:ascii="Times New Roman" w:hAnsi="Times New Roman" w:cs="Times New Roman"/>
          <w:sz w:val="22"/>
          <w:szCs w:val="22"/>
        </w:rPr>
        <w:br/>
        <w:t>*В случае невыполнения плана в сноске указываются причины, повлиявшие на результат</w:t>
      </w:r>
    </w:p>
    <w:p w:rsidR="00F577A1" w:rsidRPr="004934D7" w:rsidRDefault="00ED2E28" w:rsidP="00737A87">
      <w:pPr>
        <w:shd w:val="clear" w:color="auto" w:fill="FFFFFF"/>
        <w:spacing w:line="274" w:lineRule="exact"/>
        <w:ind w:left="5671" w:firstLine="1"/>
        <w:rPr>
          <w:rFonts w:ascii="Times New Roman" w:hAnsi="Times New Roman" w:cs="Times New Roman"/>
          <w:spacing w:val="-2"/>
        </w:rPr>
      </w:pPr>
      <w:r w:rsidRPr="004934D7">
        <w:rPr>
          <w:rFonts w:ascii="Times New Roman" w:hAnsi="Times New Roman" w:cs="Times New Roman"/>
          <w:spacing w:val="-2"/>
        </w:rPr>
        <w:lastRenderedPageBreak/>
        <w:t>П</w:t>
      </w:r>
      <w:r w:rsidR="00737A87">
        <w:rPr>
          <w:rFonts w:ascii="Times New Roman" w:hAnsi="Times New Roman" w:cs="Times New Roman"/>
          <w:spacing w:val="-2"/>
        </w:rPr>
        <w:t xml:space="preserve">риложение  </w:t>
      </w:r>
      <w:r w:rsidR="00F577A1" w:rsidRPr="004934D7">
        <w:rPr>
          <w:rFonts w:ascii="Times New Roman" w:hAnsi="Times New Roman" w:cs="Times New Roman"/>
          <w:spacing w:val="-2"/>
        </w:rPr>
        <w:t>7</w:t>
      </w:r>
      <w:r w:rsidRPr="004934D7">
        <w:rPr>
          <w:rFonts w:ascii="Times New Roman" w:hAnsi="Times New Roman" w:cs="Times New Roman"/>
          <w:spacing w:val="-2"/>
        </w:rPr>
        <w:t xml:space="preserve"> </w:t>
      </w:r>
    </w:p>
    <w:p w:rsidR="00ED2E28" w:rsidRPr="004934D7" w:rsidRDefault="00ED2E28" w:rsidP="00737A87">
      <w:pPr>
        <w:shd w:val="clear" w:color="auto" w:fill="FFFFFF"/>
        <w:spacing w:line="274" w:lineRule="exact"/>
        <w:ind w:left="5671" w:firstLine="1"/>
        <w:rPr>
          <w:rFonts w:ascii="Times New Roman" w:hAnsi="Times New Roman" w:cs="Times New Roman"/>
        </w:rPr>
      </w:pPr>
      <w:r w:rsidRPr="004934D7">
        <w:rPr>
          <w:rFonts w:ascii="Times New Roman" w:hAnsi="Times New Roman" w:cs="Times New Roman"/>
        </w:rPr>
        <w:t xml:space="preserve">к Порядку разработки, утверждения, реализации, контроля и проведения </w:t>
      </w:r>
      <w:proofErr w:type="gramStart"/>
      <w:r w:rsidRPr="004934D7">
        <w:rPr>
          <w:rFonts w:ascii="Times New Roman" w:hAnsi="Times New Roman" w:cs="Times New Roman"/>
        </w:rPr>
        <w:t xml:space="preserve">оценки эффективности реализации муниципальных программ </w:t>
      </w:r>
      <w:r w:rsidR="00737A87">
        <w:rPr>
          <w:rFonts w:ascii="Times New Roman" w:hAnsi="Times New Roman" w:cs="Times New Roman"/>
        </w:rPr>
        <w:t>Увельского</w:t>
      </w:r>
      <w:r w:rsidR="00F577A1" w:rsidRPr="004934D7">
        <w:rPr>
          <w:rFonts w:ascii="Times New Roman" w:hAnsi="Times New Roman" w:cs="Times New Roman"/>
        </w:rPr>
        <w:t xml:space="preserve"> муниципального</w:t>
      </w:r>
      <w:r w:rsidR="00E60544" w:rsidRPr="004934D7">
        <w:rPr>
          <w:rFonts w:ascii="Times New Roman" w:hAnsi="Times New Roman" w:cs="Times New Roman"/>
        </w:rPr>
        <w:t xml:space="preserve"> о</w:t>
      </w:r>
      <w:r w:rsidR="00F33AD7">
        <w:rPr>
          <w:rFonts w:ascii="Times New Roman" w:hAnsi="Times New Roman" w:cs="Times New Roman"/>
        </w:rPr>
        <w:t>круга</w:t>
      </w:r>
      <w:r w:rsidR="00643543">
        <w:rPr>
          <w:rFonts w:ascii="Times New Roman" w:hAnsi="Times New Roman" w:cs="Times New Roman"/>
        </w:rPr>
        <w:t xml:space="preserve"> Челябинской области</w:t>
      </w:r>
      <w:proofErr w:type="gramEnd"/>
    </w:p>
    <w:p w:rsidR="00737A87" w:rsidRDefault="00737A87" w:rsidP="00A80EE3">
      <w:pPr>
        <w:shd w:val="clear" w:color="auto" w:fill="FFFFFF"/>
        <w:spacing w:after="195"/>
        <w:jc w:val="center"/>
        <w:outlineLvl w:val="0"/>
        <w:rPr>
          <w:rFonts w:ascii="Times New Roman" w:hAnsi="Times New Roman"/>
          <w:kern w:val="36"/>
        </w:rPr>
      </w:pPr>
    </w:p>
    <w:p w:rsidR="00A80EE3" w:rsidRPr="00737A87" w:rsidRDefault="00A80EE3" w:rsidP="00A80EE3">
      <w:pPr>
        <w:shd w:val="clear" w:color="auto" w:fill="FFFFFF"/>
        <w:spacing w:after="195"/>
        <w:jc w:val="center"/>
        <w:outlineLvl w:val="0"/>
        <w:rPr>
          <w:rFonts w:ascii="Times New Roman" w:hAnsi="Times New Roman"/>
          <w:b/>
          <w:kern w:val="36"/>
        </w:rPr>
      </w:pPr>
      <w:r w:rsidRPr="00737A87">
        <w:rPr>
          <w:rFonts w:ascii="Times New Roman" w:hAnsi="Times New Roman"/>
          <w:b/>
          <w:kern w:val="36"/>
        </w:rPr>
        <w:t>Методика</w:t>
      </w:r>
      <w:r w:rsidRPr="00737A87">
        <w:rPr>
          <w:rFonts w:ascii="Times New Roman" w:hAnsi="Times New Roman"/>
          <w:b/>
          <w:kern w:val="36"/>
        </w:rPr>
        <w:br/>
        <w:t>оценки эффектив</w:t>
      </w:r>
      <w:r w:rsidR="00204F92" w:rsidRPr="00737A87">
        <w:rPr>
          <w:rFonts w:ascii="Times New Roman" w:hAnsi="Times New Roman"/>
          <w:b/>
          <w:kern w:val="36"/>
        </w:rPr>
        <w:t>ности реализации  П</w:t>
      </w:r>
      <w:r w:rsidRPr="00737A87">
        <w:rPr>
          <w:rFonts w:ascii="Times New Roman" w:hAnsi="Times New Roman"/>
          <w:b/>
          <w:kern w:val="36"/>
        </w:rPr>
        <w:t>рограммы</w:t>
      </w:r>
    </w:p>
    <w:p w:rsidR="00A80EE3" w:rsidRPr="004934D7" w:rsidRDefault="00A80EE3" w:rsidP="00A80EE3">
      <w:pPr>
        <w:ind w:firstLine="708"/>
        <w:jc w:val="both"/>
        <w:rPr>
          <w:rFonts w:ascii="Times New Roman" w:hAnsi="Times New Roman"/>
        </w:rPr>
      </w:pPr>
      <w:r w:rsidRPr="004934D7">
        <w:rPr>
          <w:rFonts w:ascii="Times New Roman" w:hAnsi="Times New Roman"/>
        </w:rPr>
        <w:t>1. Настоящая Методика определяет порядок оценки результативности и эффектив</w:t>
      </w:r>
      <w:r w:rsidR="00204F92">
        <w:rPr>
          <w:rFonts w:ascii="Times New Roman" w:hAnsi="Times New Roman"/>
        </w:rPr>
        <w:t>ности реализации  П</w:t>
      </w:r>
      <w:r w:rsidRPr="004934D7">
        <w:rPr>
          <w:rFonts w:ascii="Times New Roman" w:hAnsi="Times New Roman"/>
        </w:rPr>
        <w:t>рограмм.</w:t>
      </w:r>
    </w:p>
    <w:p w:rsidR="00A80EE3" w:rsidRPr="004934D7" w:rsidRDefault="00A80EE3" w:rsidP="00A80EE3">
      <w:pPr>
        <w:ind w:firstLine="708"/>
        <w:jc w:val="both"/>
        <w:rPr>
          <w:rFonts w:ascii="Times New Roman" w:hAnsi="Times New Roman"/>
        </w:rPr>
      </w:pPr>
      <w:r w:rsidRPr="004934D7">
        <w:rPr>
          <w:rFonts w:ascii="Times New Roman" w:hAnsi="Times New Roman"/>
        </w:rPr>
        <w:t>2. Для расчета эффективности реализации Программы (эффективности расходования бюджетных средств) используются показатели (индикаторы)  отчета о реализации Программы.</w:t>
      </w:r>
    </w:p>
    <w:p w:rsidR="00A80EE3" w:rsidRPr="004934D7" w:rsidRDefault="00A80EE3" w:rsidP="00A80EE3">
      <w:pPr>
        <w:ind w:firstLine="708"/>
        <w:jc w:val="both"/>
        <w:rPr>
          <w:rFonts w:ascii="Times New Roman" w:hAnsi="Times New Roman"/>
        </w:rPr>
      </w:pPr>
      <w:r w:rsidRPr="004934D7">
        <w:rPr>
          <w:rFonts w:ascii="Times New Roman" w:hAnsi="Times New Roman"/>
        </w:rPr>
        <w:t>3. Под результативностью понимается степень достижения запланированных показателей за счет реализации мероприятий Программы.</w:t>
      </w:r>
    </w:p>
    <w:p w:rsidR="00A80EE3" w:rsidRPr="004934D7" w:rsidRDefault="00A80EE3" w:rsidP="00A80EE3">
      <w:pPr>
        <w:ind w:firstLine="708"/>
        <w:jc w:val="both"/>
        <w:rPr>
          <w:rFonts w:ascii="Times New Roman" w:hAnsi="Times New Roman"/>
        </w:rPr>
      </w:pPr>
      <w:r w:rsidRPr="004934D7">
        <w:rPr>
          <w:rFonts w:ascii="Times New Roman" w:hAnsi="Times New Roman"/>
        </w:rPr>
        <w:t>Результативность измеряется путем сопоставления фактически достигнутых значений показателей с плановыми значениями.</w:t>
      </w:r>
    </w:p>
    <w:p w:rsidR="00A80EE3" w:rsidRPr="004934D7" w:rsidRDefault="00A80EE3" w:rsidP="00A80EE3">
      <w:pPr>
        <w:ind w:firstLine="708"/>
        <w:jc w:val="both"/>
        <w:rPr>
          <w:rFonts w:ascii="Times New Roman" w:hAnsi="Times New Roman"/>
        </w:rPr>
      </w:pPr>
      <w:r w:rsidRPr="004934D7">
        <w:rPr>
          <w:rFonts w:ascii="Times New Roman" w:hAnsi="Times New Roman"/>
        </w:rPr>
        <w:t>4. Оценка эффекти</w:t>
      </w:r>
      <w:r w:rsidR="005126C5">
        <w:rPr>
          <w:rFonts w:ascii="Times New Roman" w:hAnsi="Times New Roman"/>
        </w:rPr>
        <w:t>вности реализации  П</w:t>
      </w:r>
      <w:r w:rsidRPr="004934D7">
        <w:rPr>
          <w:rFonts w:ascii="Times New Roman" w:hAnsi="Times New Roman"/>
        </w:rPr>
        <w:t>рограммы осуществляется  по следующим критериям:</w:t>
      </w:r>
    </w:p>
    <w:p w:rsidR="00A80EE3" w:rsidRPr="004934D7" w:rsidRDefault="00A80EE3" w:rsidP="00A80EE3">
      <w:pPr>
        <w:jc w:val="both"/>
        <w:rPr>
          <w:rFonts w:ascii="Times New Roman" w:hAnsi="Times New Roman"/>
        </w:rPr>
      </w:pPr>
      <w:r w:rsidRPr="004934D7">
        <w:rPr>
          <w:rFonts w:ascii="Times New Roman" w:hAnsi="Times New Roman"/>
        </w:rPr>
        <w:t xml:space="preserve">  </w:t>
      </w:r>
      <w:r w:rsidRPr="004934D7">
        <w:rPr>
          <w:rFonts w:ascii="Times New Roman" w:hAnsi="Times New Roman"/>
        </w:rPr>
        <w:tab/>
        <w:t xml:space="preserve"> 1) Оценка степени достижения за отчетный период запланированных значений целевых показателей (и</w:t>
      </w:r>
      <w:r w:rsidR="00204F92">
        <w:rPr>
          <w:rFonts w:ascii="Times New Roman" w:hAnsi="Times New Roman"/>
        </w:rPr>
        <w:t>ндикаторов)  П</w:t>
      </w:r>
      <w:r w:rsidRPr="004934D7">
        <w:rPr>
          <w:rFonts w:ascii="Times New Roman" w:hAnsi="Times New Roman"/>
        </w:rPr>
        <w:t>рограммы определяется по следующей формуле:</w:t>
      </w:r>
    </w:p>
    <w:p w:rsidR="00A80EE3" w:rsidRPr="004934D7" w:rsidRDefault="00A80EE3" w:rsidP="00A80EE3">
      <w:pPr>
        <w:widowControl w:val="0"/>
        <w:autoSpaceDE w:val="0"/>
        <w:autoSpaceDN w:val="0"/>
        <w:adjustRightInd w:val="0"/>
        <w:spacing w:line="20" w:lineRule="atLeast"/>
        <w:jc w:val="center"/>
        <w:rPr>
          <w:rFonts w:ascii="Times New Roman" w:hAnsi="Times New Roman"/>
        </w:rPr>
      </w:pPr>
      <w:r w:rsidRPr="004934D7">
        <w:rPr>
          <w:rFonts w:ascii="Times New Roman" w:hAnsi="Times New Roman"/>
        </w:rPr>
        <w:t>Ф x 100%</w:t>
      </w:r>
    </w:p>
    <w:p w:rsidR="00A80EE3" w:rsidRPr="004934D7" w:rsidRDefault="00A80EE3" w:rsidP="00A80EE3">
      <w:pPr>
        <w:widowControl w:val="0"/>
        <w:autoSpaceDE w:val="0"/>
        <w:autoSpaceDN w:val="0"/>
        <w:adjustRightInd w:val="0"/>
        <w:spacing w:line="20" w:lineRule="atLeast"/>
        <w:jc w:val="center"/>
        <w:rPr>
          <w:rFonts w:ascii="Times New Roman" w:hAnsi="Times New Roman"/>
        </w:rPr>
      </w:pPr>
      <w:r w:rsidRPr="004934D7">
        <w:rPr>
          <w:rFonts w:ascii="Times New Roman" w:hAnsi="Times New Roman"/>
        </w:rPr>
        <w:t>И = ----------, где:</w:t>
      </w:r>
    </w:p>
    <w:p w:rsidR="00A80EE3" w:rsidRPr="004934D7" w:rsidRDefault="00A80EE3" w:rsidP="00A80EE3">
      <w:pPr>
        <w:widowControl w:val="0"/>
        <w:autoSpaceDE w:val="0"/>
        <w:autoSpaceDN w:val="0"/>
        <w:adjustRightInd w:val="0"/>
        <w:spacing w:line="20" w:lineRule="atLeast"/>
        <w:jc w:val="center"/>
        <w:rPr>
          <w:rFonts w:ascii="Times New Roman" w:hAnsi="Times New Roman"/>
        </w:rPr>
      </w:pPr>
      <w:proofErr w:type="gramStart"/>
      <w:r w:rsidRPr="004934D7">
        <w:rPr>
          <w:rFonts w:ascii="Times New Roman" w:hAnsi="Times New Roman"/>
        </w:rPr>
        <w:t>П</w:t>
      </w:r>
      <w:proofErr w:type="gramEnd"/>
    </w:p>
    <w:p w:rsidR="00A80EE3" w:rsidRPr="004934D7" w:rsidRDefault="00A80EE3" w:rsidP="00A80EE3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</w:rPr>
      </w:pPr>
      <w:r w:rsidRPr="004934D7">
        <w:rPr>
          <w:rFonts w:ascii="Times New Roman" w:hAnsi="Times New Roman"/>
        </w:rPr>
        <w:t>И - оценка степени достижения запланированных значений целевых показател</w:t>
      </w:r>
      <w:r w:rsidR="00204F92">
        <w:rPr>
          <w:rFonts w:ascii="Times New Roman" w:hAnsi="Times New Roman"/>
        </w:rPr>
        <w:t>ей (индикаторов)  П</w:t>
      </w:r>
      <w:r w:rsidRPr="004934D7">
        <w:rPr>
          <w:rFonts w:ascii="Times New Roman" w:hAnsi="Times New Roman"/>
        </w:rPr>
        <w:t>рограммы;</w:t>
      </w:r>
    </w:p>
    <w:p w:rsidR="00A80EE3" w:rsidRPr="004934D7" w:rsidRDefault="00A80EE3" w:rsidP="00A80EE3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</w:rPr>
      </w:pPr>
      <w:r w:rsidRPr="004934D7">
        <w:rPr>
          <w:rFonts w:ascii="Times New Roman" w:hAnsi="Times New Roman"/>
        </w:rPr>
        <w:t>Ф - фактические значения целевых показателе</w:t>
      </w:r>
      <w:r w:rsidR="00204F92">
        <w:rPr>
          <w:rFonts w:ascii="Times New Roman" w:hAnsi="Times New Roman"/>
        </w:rPr>
        <w:t>й (индикаторов)  П</w:t>
      </w:r>
      <w:r w:rsidRPr="004934D7">
        <w:rPr>
          <w:rFonts w:ascii="Times New Roman" w:hAnsi="Times New Roman"/>
        </w:rPr>
        <w:t>рограммы;</w:t>
      </w:r>
    </w:p>
    <w:p w:rsidR="00A80EE3" w:rsidRPr="004934D7" w:rsidRDefault="00A80EE3" w:rsidP="00A80EE3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</w:rPr>
      </w:pPr>
      <w:proofErr w:type="gramStart"/>
      <w:r w:rsidRPr="004934D7">
        <w:rPr>
          <w:rFonts w:ascii="Times New Roman" w:hAnsi="Times New Roman"/>
        </w:rPr>
        <w:t>П</w:t>
      </w:r>
      <w:proofErr w:type="gramEnd"/>
      <w:r w:rsidRPr="004934D7">
        <w:rPr>
          <w:rFonts w:ascii="Times New Roman" w:hAnsi="Times New Roman"/>
        </w:rPr>
        <w:t xml:space="preserve"> - плановые значения целевых показател</w:t>
      </w:r>
      <w:r w:rsidR="00204F92">
        <w:rPr>
          <w:rFonts w:ascii="Times New Roman" w:hAnsi="Times New Roman"/>
        </w:rPr>
        <w:t>ей (индикаторов)  П</w:t>
      </w:r>
      <w:r w:rsidRPr="004934D7">
        <w:rPr>
          <w:rFonts w:ascii="Times New Roman" w:hAnsi="Times New Roman"/>
        </w:rPr>
        <w:t>рограммы.</w:t>
      </w:r>
    </w:p>
    <w:p w:rsidR="00A80EE3" w:rsidRPr="004934D7" w:rsidRDefault="00A80EE3" w:rsidP="00A80EE3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</w:rPr>
      </w:pPr>
      <w:r w:rsidRPr="004934D7">
        <w:rPr>
          <w:rFonts w:ascii="Times New Roman" w:hAnsi="Times New Roman"/>
        </w:rPr>
        <w:t>Фактические значения целевых показател</w:t>
      </w:r>
      <w:r w:rsidR="00737A87">
        <w:rPr>
          <w:rFonts w:ascii="Times New Roman" w:hAnsi="Times New Roman"/>
        </w:rPr>
        <w:t xml:space="preserve">ей (индикаторов) </w:t>
      </w:r>
      <w:r w:rsidR="00204F92">
        <w:rPr>
          <w:rFonts w:ascii="Times New Roman" w:hAnsi="Times New Roman"/>
        </w:rPr>
        <w:t>П</w:t>
      </w:r>
      <w:r w:rsidRPr="004934D7">
        <w:rPr>
          <w:rFonts w:ascii="Times New Roman" w:hAnsi="Times New Roman"/>
        </w:rPr>
        <w:t>рограммы за отчетный период определяются путем мониторинга, включающего в себя сбор и анализ информации о выполнении плановых значений целевых показател</w:t>
      </w:r>
      <w:r w:rsidR="00204F92">
        <w:rPr>
          <w:rFonts w:ascii="Times New Roman" w:hAnsi="Times New Roman"/>
        </w:rPr>
        <w:t>ей (индикаторов) П</w:t>
      </w:r>
      <w:r w:rsidRPr="004934D7">
        <w:rPr>
          <w:rFonts w:ascii="Times New Roman" w:hAnsi="Times New Roman"/>
        </w:rPr>
        <w:t>рограммы.</w:t>
      </w:r>
    </w:p>
    <w:p w:rsidR="00A80EE3" w:rsidRPr="004934D7" w:rsidRDefault="00A80EE3" w:rsidP="00A80EE3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</w:rPr>
      </w:pPr>
      <w:r w:rsidRPr="004934D7">
        <w:rPr>
          <w:rFonts w:ascii="Times New Roman" w:hAnsi="Times New Roman"/>
        </w:rPr>
        <w:t>2) Оценка уровня финансиров</w:t>
      </w:r>
      <w:r w:rsidR="00204F92">
        <w:rPr>
          <w:rFonts w:ascii="Times New Roman" w:hAnsi="Times New Roman"/>
        </w:rPr>
        <w:t>ания мероприятия  П</w:t>
      </w:r>
      <w:r w:rsidRPr="004934D7">
        <w:rPr>
          <w:rFonts w:ascii="Times New Roman" w:hAnsi="Times New Roman"/>
        </w:rPr>
        <w:t>рограммы за отчетный период определяется по следующей формуле:</w:t>
      </w:r>
    </w:p>
    <w:p w:rsidR="00A80EE3" w:rsidRPr="004934D7" w:rsidRDefault="00A80EE3" w:rsidP="00A80EE3">
      <w:pPr>
        <w:widowControl w:val="0"/>
        <w:autoSpaceDE w:val="0"/>
        <w:autoSpaceDN w:val="0"/>
        <w:adjustRightInd w:val="0"/>
        <w:spacing w:line="20" w:lineRule="atLeast"/>
        <w:jc w:val="both"/>
        <w:rPr>
          <w:rFonts w:ascii="Times New Roman" w:hAnsi="Times New Roman"/>
        </w:rPr>
      </w:pPr>
    </w:p>
    <w:p w:rsidR="00A80EE3" w:rsidRPr="004934D7" w:rsidRDefault="00A80EE3" w:rsidP="00A80EE3">
      <w:pPr>
        <w:widowControl w:val="0"/>
        <w:autoSpaceDE w:val="0"/>
        <w:autoSpaceDN w:val="0"/>
        <w:adjustRightInd w:val="0"/>
        <w:spacing w:line="20" w:lineRule="atLeast"/>
        <w:jc w:val="center"/>
        <w:rPr>
          <w:rFonts w:ascii="Times New Roman" w:hAnsi="Times New Roman"/>
        </w:rPr>
      </w:pPr>
      <w:proofErr w:type="spellStart"/>
      <w:r w:rsidRPr="004934D7">
        <w:rPr>
          <w:rFonts w:ascii="Times New Roman" w:hAnsi="Times New Roman"/>
        </w:rPr>
        <w:t>Ф</w:t>
      </w:r>
      <w:r w:rsidRPr="004934D7">
        <w:rPr>
          <w:rFonts w:ascii="Times New Roman" w:hAnsi="Times New Roman"/>
          <w:vertAlign w:val="subscript"/>
        </w:rPr>
        <w:t>ф</w:t>
      </w:r>
      <w:proofErr w:type="spellEnd"/>
      <w:r w:rsidRPr="004934D7">
        <w:rPr>
          <w:rFonts w:ascii="Times New Roman" w:hAnsi="Times New Roman"/>
        </w:rPr>
        <w:t xml:space="preserve"> </w:t>
      </w:r>
      <w:proofErr w:type="spellStart"/>
      <w:r w:rsidRPr="004934D7">
        <w:rPr>
          <w:rFonts w:ascii="Times New Roman" w:hAnsi="Times New Roman"/>
        </w:rPr>
        <w:t>x</w:t>
      </w:r>
      <w:proofErr w:type="spellEnd"/>
      <w:r w:rsidRPr="004934D7">
        <w:rPr>
          <w:rFonts w:ascii="Times New Roman" w:hAnsi="Times New Roman"/>
        </w:rPr>
        <w:t xml:space="preserve"> 100%</w:t>
      </w:r>
    </w:p>
    <w:p w:rsidR="00A80EE3" w:rsidRPr="004934D7" w:rsidRDefault="00A80EE3" w:rsidP="00A80EE3">
      <w:pPr>
        <w:widowControl w:val="0"/>
        <w:autoSpaceDE w:val="0"/>
        <w:autoSpaceDN w:val="0"/>
        <w:adjustRightInd w:val="0"/>
        <w:spacing w:line="20" w:lineRule="atLeast"/>
        <w:jc w:val="center"/>
        <w:rPr>
          <w:rFonts w:ascii="Times New Roman" w:hAnsi="Times New Roman"/>
        </w:rPr>
      </w:pPr>
      <w:r w:rsidRPr="004934D7">
        <w:rPr>
          <w:rFonts w:ascii="Times New Roman" w:hAnsi="Times New Roman"/>
        </w:rPr>
        <w:t>Ф</w:t>
      </w:r>
      <w:r w:rsidRPr="004934D7">
        <w:rPr>
          <w:rFonts w:ascii="Times New Roman" w:hAnsi="Times New Roman"/>
          <w:vertAlign w:val="subscript"/>
        </w:rPr>
        <w:t>и</w:t>
      </w:r>
      <w:r w:rsidRPr="004934D7">
        <w:rPr>
          <w:rFonts w:ascii="Times New Roman" w:hAnsi="Times New Roman"/>
        </w:rPr>
        <w:t xml:space="preserve"> = ----------, где:</w:t>
      </w:r>
    </w:p>
    <w:p w:rsidR="00A80EE3" w:rsidRPr="004934D7" w:rsidRDefault="00A80EE3" w:rsidP="00A80EE3">
      <w:pPr>
        <w:widowControl w:val="0"/>
        <w:autoSpaceDE w:val="0"/>
        <w:autoSpaceDN w:val="0"/>
        <w:adjustRightInd w:val="0"/>
        <w:spacing w:line="20" w:lineRule="atLeast"/>
        <w:jc w:val="center"/>
        <w:rPr>
          <w:rFonts w:ascii="Times New Roman" w:hAnsi="Times New Roman"/>
        </w:rPr>
      </w:pPr>
      <w:proofErr w:type="spellStart"/>
      <w:r w:rsidRPr="004934D7">
        <w:rPr>
          <w:rFonts w:ascii="Times New Roman" w:hAnsi="Times New Roman"/>
        </w:rPr>
        <w:t>Ф</w:t>
      </w:r>
      <w:r w:rsidRPr="004934D7">
        <w:rPr>
          <w:rFonts w:ascii="Times New Roman" w:hAnsi="Times New Roman"/>
          <w:vertAlign w:val="subscript"/>
        </w:rPr>
        <w:t>п</w:t>
      </w:r>
      <w:proofErr w:type="spellEnd"/>
    </w:p>
    <w:p w:rsidR="00A80EE3" w:rsidRPr="004934D7" w:rsidRDefault="00A80EE3" w:rsidP="00A80EE3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</w:rPr>
      </w:pPr>
    </w:p>
    <w:p w:rsidR="00A80EE3" w:rsidRPr="004934D7" w:rsidRDefault="00A80EE3" w:rsidP="00A80EE3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</w:rPr>
      </w:pPr>
      <w:r w:rsidRPr="004934D7">
        <w:rPr>
          <w:rFonts w:ascii="Times New Roman" w:hAnsi="Times New Roman"/>
        </w:rPr>
        <w:t>Ф</w:t>
      </w:r>
      <w:r w:rsidRPr="004934D7">
        <w:rPr>
          <w:rFonts w:ascii="Times New Roman" w:hAnsi="Times New Roman"/>
          <w:vertAlign w:val="subscript"/>
        </w:rPr>
        <w:t>и</w:t>
      </w:r>
      <w:r w:rsidRPr="004934D7">
        <w:rPr>
          <w:rFonts w:ascii="Times New Roman" w:hAnsi="Times New Roman"/>
        </w:rPr>
        <w:t xml:space="preserve"> - оценка уровня финансиров</w:t>
      </w:r>
      <w:r w:rsidR="00204F92">
        <w:rPr>
          <w:rFonts w:ascii="Times New Roman" w:hAnsi="Times New Roman"/>
        </w:rPr>
        <w:t>ания мероприятия  П</w:t>
      </w:r>
      <w:r w:rsidRPr="004934D7">
        <w:rPr>
          <w:rFonts w:ascii="Times New Roman" w:hAnsi="Times New Roman"/>
        </w:rPr>
        <w:t>рограммы;</w:t>
      </w:r>
    </w:p>
    <w:p w:rsidR="00A80EE3" w:rsidRPr="004934D7" w:rsidRDefault="00A80EE3" w:rsidP="00A80EE3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</w:rPr>
      </w:pPr>
      <w:proofErr w:type="spellStart"/>
      <w:r w:rsidRPr="004934D7">
        <w:rPr>
          <w:rFonts w:ascii="Times New Roman" w:hAnsi="Times New Roman"/>
        </w:rPr>
        <w:t>Ф</w:t>
      </w:r>
      <w:r w:rsidRPr="004934D7">
        <w:rPr>
          <w:rFonts w:ascii="Times New Roman" w:hAnsi="Times New Roman"/>
          <w:vertAlign w:val="subscript"/>
        </w:rPr>
        <w:t>ф</w:t>
      </w:r>
      <w:proofErr w:type="spellEnd"/>
      <w:r w:rsidRPr="004934D7">
        <w:rPr>
          <w:rFonts w:ascii="Times New Roman" w:hAnsi="Times New Roman"/>
        </w:rPr>
        <w:t xml:space="preserve"> - фактический уровень финансиро</w:t>
      </w:r>
      <w:r w:rsidR="00204F92">
        <w:rPr>
          <w:rFonts w:ascii="Times New Roman" w:hAnsi="Times New Roman"/>
        </w:rPr>
        <w:t>вания мероприятия  П</w:t>
      </w:r>
      <w:r w:rsidRPr="004934D7">
        <w:rPr>
          <w:rFonts w:ascii="Times New Roman" w:hAnsi="Times New Roman"/>
        </w:rPr>
        <w:t>рограммы;</w:t>
      </w:r>
    </w:p>
    <w:p w:rsidR="00A80EE3" w:rsidRPr="004934D7" w:rsidRDefault="00A80EE3" w:rsidP="00A80EE3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</w:rPr>
      </w:pPr>
      <w:proofErr w:type="spellStart"/>
      <w:r w:rsidRPr="004934D7">
        <w:rPr>
          <w:rFonts w:ascii="Times New Roman" w:hAnsi="Times New Roman"/>
        </w:rPr>
        <w:t>Ф</w:t>
      </w:r>
      <w:r w:rsidRPr="004934D7">
        <w:rPr>
          <w:rFonts w:ascii="Times New Roman" w:hAnsi="Times New Roman"/>
          <w:vertAlign w:val="subscript"/>
        </w:rPr>
        <w:t>п</w:t>
      </w:r>
      <w:proofErr w:type="spellEnd"/>
      <w:r w:rsidRPr="004934D7">
        <w:rPr>
          <w:rFonts w:ascii="Times New Roman" w:hAnsi="Times New Roman"/>
        </w:rPr>
        <w:t xml:space="preserve"> - объем финансиров</w:t>
      </w:r>
      <w:r w:rsidR="00204F92">
        <w:rPr>
          <w:rFonts w:ascii="Times New Roman" w:hAnsi="Times New Roman"/>
        </w:rPr>
        <w:t>ания мероприятия П</w:t>
      </w:r>
      <w:r w:rsidRPr="004934D7">
        <w:rPr>
          <w:rFonts w:ascii="Times New Roman" w:hAnsi="Times New Roman"/>
        </w:rPr>
        <w:t>рограммы, предусмотренный Программой.</w:t>
      </w:r>
    </w:p>
    <w:p w:rsidR="00A80EE3" w:rsidRPr="004934D7" w:rsidRDefault="00A80EE3" w:rsidP="00A80EE3">
      <w:pPr>
        <w:widowControl w:val="0"/>
        <w:autoSpaceDE w:val="0"/>
        <w:autoSpaceDN w:val="0"/>
        <w:adjustRightInd w:val="0"/>
        <w:spacing w:line="20" w:lineRule="atLeast"/>
        <w:ind w:firstLine="709"/>
        <w:jc w:val="both"/>
        <w:rPr>
          <w:rFonts w:ascii="Times New Roman" w:hAnsi="Times New Roman"/>
        </w:rPr>
      </w:pPr>
      <w:r w:rsidRPr="004934D7">
        <w:rPr>
          <w:rFonts w:ascii="Times New Roman" w:hAnsi="Times New Roman"/>
        </w:rPr>
        <w:t>По завершении указанной оценки проводится интегральная оценка эффектив</w:t>
      </w:r>
      <w:r w:rsidR="00AA3C34">
        <w:rPr>
          <w:rFonts w:ascii="Times New Roman" w:hAnsi="Times New Roman"/>
        </w:rPr>
        <w:t>ности реализации  П</w:t>
      </w:r>
      <w:r w:rsidRPr="004934D7">
        <w:rPr>
          <w:rFonts w:ascii="Times New Roman" w:hAnsi="Times New Roman"/>
        </w:rPr>
        <w:t>рограммы и с учетом полученных по ее результатам значений определяет степень эффектив</w:t>
      </w:r>
      <w:r w:rsidR="00AA3C34">
        <w:rPr>
          <w:rFonts w:ascii="Times New Roman" w:hAnsi="Times New Roman"/>
        </w:rPr>
        <w:t>ности реализации  П</w:t>
      </w:r>
      <w:r w:rsidRPr="004934D7">
        <w:rPr>
          <w:rFonts w:ascii="Times New Roman" w:hAnsi="Times New Roman"/>
        </w:rPr>
        <w:t>рограммы, которая характеризуется следующим образом:</w:t>
      </w:r>
    </w:p>
    <w:p w:rsidR="00A80EE3" w:rsidRPr="004934D7" w:rsidRDefault="00A80EE3" w:rsidP="00A80EE3">
      <w:pPr>
        <w:pStyle w:val="ConsPlusNormal"/>
        <w:spacing w:line="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34D7">
        <w:rPr>
          <w:rFonts w:ascii="Times New Roman" w:hAnsi="Times New Roman" w:cs="Times New Roman"/>
          <w:sz w:val="24"/>
          <w:szCs w:val="24"/>
        </w:rPr>
        <w:t>Интегральная оценка эффектив</w:t>
      </w:r>
      <w:r w:rsidR="00AA3C34">
        <w:rPr>
          <w:rFonts w:ascii="Times New Roman" w:hAnsi="Times New Roman" w:cs="Times New Roman"/>
          <w:sz w:val="24"/>
          <w:szCs w:val="24"/>
        </w:rPr>
        <w:t>ности реализации  П</w:t>
      </w:r>
      <w:r w:rsidRPr="004934D7">
        <w:rPr>
          <w:rFonts w:ascii="Times New Roman" w:hAnsi="Times New Roman" w:cs="Times New Roman"/>
          <w:sz w:val="24"/>
          <w:szCs w:val="24"/>
        </w:rPr>
        <w:t>рограммы осуществляется по следующей формуле:</w:t>
      </w:r>
    </w:p>
    <w:p w:rsidR="00A80EE3" w:rsidRPr="004934D7" w:rsidRDefault="00A80EE3" w:rsidP="00A80EE3">
      <w:pPr>
        <w:pStyle w:val="ConsPlusNormal"/>
        <w:spacing w:line="2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4934D7">
        <w:rPr>
          <w:rFonts w:ascii="Times New Roman" w:hAnsi="Times New Roman" w:cs="Times New Roman"/>
          <w:sz w:val="24"/>
          <w:szCs w:val="24"/>
        </w:rPr>
        <w:lastRenderedPageBreak/>
        <w:t>О=(</w:t>
      </w:r>
      <w:proofErr w:type="spellStart"/>
      <w:r w:rsidRPr="004934D7">
        <w:rPr>
          <w:rFonts w:ascii="Times New Roman" w:hAnsi="Times New Roman" w:cs="Times New Roman"/>
          <w:sz w:val="24"/>
          <w:szCs w:val="24"/>
        </w:rPr>
        <w:t>И</w:t>
      </w:r>
      <w:proofErr w:type="gramStart"/>
      <w:r w:rsidRPr="004934D7">
        <w:rPr>
          <w:rFonts w:ascii="Times New Roman" w:hAnsi="Times New Roman" w:cs="Times New Roman"/>
          <w:sz w:val="24"/>
          <w:szCs w:val="24"/>
        </w:rPr>
        <w:t>+Ф</w:t>
      </w:r>
      <w:proofErr w:type="gramEnd"/>
      <w:r w:rsidRPr="004934D7">
        <w:rPr>
          <w:rFonts w:ascii="Times New Roman" w:hAnsi="Times New Roman" w:cs="Times New Roman"/>
          <w:sz w:val="24"/>
          <w:szCs w:val="24"/>
          <w:vertAlign w:val="subscript"/>
        </w:rPr>
        <w:t>и</w:t>
      </w:r>
      <w:proofErr w:type="spellEnd"/>
      <w:r w:rsidRPr="004934D7">
        <w:rPr>
          <w:rFonts w:ascii="Times New Roman" w:hAnsi="Times New Roman" w:cs="Times New Roman"/>
          <w:sz w:val="24"/>
          <w:szCs w:val="24"/>
        </w:rPr>
        <w:t>)/2</w:t>
      </w:r>
    </w:p>
    <w:p w:rsidR="00A80EE3" w:rsidRPr="004934D7" w:rsidRDefault="00A80EE3" w:rsidP="00A80EE3">
      <w:pPr>
        <w:pStyle w:val="ConsPlusNormal"/>
        <w:spacing w:line="20" w:lineRule="atLeast"/>
        <w:rPr>
          <w:rFonts w:ascii="Times New Roman" w:hAnsi="Times New Roman" w:cs="Times New Roman"/>
          <w:sz w:val="24"/>
          <w:szCs w:val="24"/>
        </w:rPr>
      </w:pPr>
    </w:p>
    <w:p w:rsidR="00A80EE3" w:rsidRPr="004934D7" w:rsidRDefault="00A80EE3" w:rsidP="00A80EE3">
      <w:pPr>
        <w:pStyle w:val="ConsPlusNormal"/>
        <w:spacing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34D7">
        <w:rPr>
          <w:rFonts w:ascii="Times New Roman" w:hAnsi="Times New Roman" w:cs="Times New Roman"/>
          <w:sz w:val="24"/>
          <w:szCs w:val="24"/>
        </w:rPr>
        <w:t>О - значение интегральной оценки эффектив</w:t>
      </w:r>
      <w:r w:rsidR="00AA3C34">
        <w:rPr>
          <w:rFonts w:ascii="Times New Roman" w:hAnsi="Times New Roman" w:cs="Times New Roman"/>
          <w:sz w:val="24"/>
          <w:szCs w:val="24"/>
        </w:rPr>
        <w:t>ности реализации  П</w:t>
      </w:r>
      <w:r w:rsidRPr="004934D7">
        <w:rPr>
          <w:rFonts w:ascii="Times New Roman" w:hAnsi="Times New Roman" w:cs="Times New Roman"/>
          <w:sz w:val="24"/>
          <w:szCs w:val="24"/>
        </w:rPr>
        <w:t>рограммы.</w:t>
      </w:r>
    </w:p>
    <w:p w:rsidR="00A80EE3" w:rsidRPr="004934D7" w:rsidRDefault="00A80EE3" w:rsidP="00A80EE3">
      <w:pPr>
        <w:pStyle w:val="ConsPlusNormal"/>
        <w:tabs>
          <w:tab w:val="left" w:pos="7650"/>
          <w:tab w:val="right" w:pos="9638"/>
        </w:tabs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61"/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65"/>
        <w:gridCol w:w="5336"/>
      </w:tblGrid>
      <w:tr w:rsidR="00A80EE3" w:rsidRPr="004934D7" w:rsidTr="0004760A">
        <w:tc>
          <w:tcPr>
            <w:tcW w:w="4365" w:type="dxa"/>
            <w:vAlign w:val="center"/>
          </w:tcPr>
          <w:p w:rsidR="00A80EE3" w:rsidRPr="004934D7" w:rsidRDefault="00A80EE3" w:rsidP="00AA3C34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4D7">
              <w:rPr>
                <w:rFonts w:ascii="Times New Roman" w:hAnsi="Times New Roman" w:cs="Times New Roman"/>
                <w:sz w:val="24"/>
                <w:szCs w:val="24"/>
              </w:rPr>
              <w:t xml:space="preserve">Степень эффективности реализации </w:t>
            </w:r>
            <w:r w:rsidR="00AA3C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934D7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5336" w:type="dxa"/>
            <w:vAlign w:val="center"/>
          </w:tcPr>
          <w:p w:rsidR="00A80EE3" w:rsidRPr="004934D7" w:rsidRDefault="00A80EE3" w:rsidP="0004760A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4D7">
              <w:rPr>
                <w:rFonts w:ascii="Times New Roman" w:hAnsi="Times New Roman" w:cs="Times New Roman"/>
                <w:sz w:val="24"/>
                <w:szCs w:val="24"/>
              </w:rPr>
              <w:t>Значение интегральной оценки эффектив</w:t>
            </w:r>
            <w:r w:rsidR="00AA3C34">
              <w:rPr>
                <w:rFonts w:ascii="Times New Roman" w:hAnsi="Times New Roman" w:cs="Times New Roman"/>
                <w:sz w:val="24"/>
                <w:szCs w:val="24"/>
              </w:rPr>
              <w:t>ности реализации   П</w:t>
            </w:r>
            <w:r w:rsidRPr="004934D7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</w:tr>
      <w:tr w:rsidR="00A80EE3" w:rsidRPr="004934D7" w:rsidTr="0004760A">
        <w:tc>
          <w:tcPr>
            <w:tcW w:w="4365" w:type="dxa"/>
          </w:tcPr>
          <w:p w:rsidR="00A80EE3" w:rsidRPr="004934D7" w:rsidRDefault="00AA3C34" w:rsidP="0004760A">
            <w:pPr>
              <w:pStyle w:val="ConsPlusNormal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 П</w:t>
            </w:r>
            <w:r w:rsidR="00A80EE3" w:rsidRPr="004934D7">
              <w:rPr>
                <w:rFonts w:ascii="Times New Roman" w:hAnsi="Times New Roman" w:cs="Times New Roman"/>
                <w:sz w:val="24"/>
                <w:szCs w:val="24"/>
              </w:rPr>
              <w:t>рограммы является эффективной</w:t>
            </w:r>
          </w:p>
        </w:tc>
        <w:tc>
          <w:tcPr>
            <w:tcW w:w="5336" w:type="dxa"/>
            <w:vAlign w:val="center"/>
          </w:tcPr>
          <w:p w:rsidR="00A80EE3" w:rsidRPr="004934D7" w:rsidRDefault="00A80EE3" w:rsidP="0004760A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4D7">
              <w:rPr>
                <w:rFonts w:ascii="Times New Roman" w:hAnsi="Times New Roman" w:cs="Times New Roman"/>
                <w:sz w:val="24"/>
                <w:szCs w:val="24"/>
              </w:rPr>
              <w:t>75 и более  процентов</w:t>
            </w:r>
          </w:p>
        </w:tc>
      </w:tr>
      <w:tr w:rsidR="00A80EE3" w:rsidRPr="004934D7" w:rsidTr="0004760A">
        <w:tc>
          <w:tcPr>
            <w:tcW w:w="4365" w:type="dxa"/>
          </w:tcPr>
          <w:p w:rsidR="00A80EE3" w:rsidRPr="004934D7" w:rsidRDefault="00AA3C34" w:rsidP="0004760A">
            <w:pPr>
              <w:pStyle w:val="ConsPlusNormal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 П</w:t>
            </w:r>
            <w:r w:rsidR="00A80EE3" w:rsidRPr="004934D7">
              <w:rPr>
                <w:rFonts w:ascii="Times New Roman" w:hAnsi="Times New Roman" w:cs="Times New Roman"/>
                <w:sz w:val="24"/>
                <w:szCs w:val="24"/>
              </w:rPr>
              <w:t>рограммы является умеренно эффективной</w:t>
            </w:r>
          </w:p>
        </w:tc>
        <w:tc>
          <w:tcPr>
            <w:tcW w:w="5336" w:type="dxa"/>
            <w:vAlign w:val="center"/>
          </w:tcPr>
          <w:p w:rsidR="00A80EE3" w:rsidRPr="004934D7" w:rsidRDefault="00A80EE3" w:rsidP="0004760A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4D7">
              <w:rPr>
                <w:rFonts w:ascii="Times New Roman" w:hAnsi="Times New Roman" w:cs="Times New Roman"/>
                <w:sz w:val="24"/>
                <w:szCs w:val="24"/>
              </w:rPr>
              <w:t>от 50 до 74  процентов включительно</w:t>
            </w:r>
          </w:p>
        </w:tc>
      </w:tr>
      <w:tr w:rsidR="00A80EE3" w:rsidRPr="004934D7" w:rsidTr="0004760A">
        <w:tc>
          <w:tcPr>
            <w:tcW w:w="4365" w:type="dxa"/>
          </w:tcPr>
          <w:p w:rsidR="00A80EE3" w:rsidRPr="004934D7" w:rsidRDefault="00AA3C34" w:rsidP="0004760A">
            <w:pPr>
              <w:pStyle w:val="ConsPlusNormal"/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 П</w:t>
            </w:r>
            <w:r w:rsidR="00A80EE3" w:rsidRPr="004934D7">
              <w:rPr>
                <w:rFonts w:ascii="Times New Roman" w:hAnsi="Times New Roman" w:cs="Times New Roman"/>
                <w:sz w:val="24"/>
                <w:szCs w:val="24"/>
              </w:rPr>
              <w:t>рограммы является неэффективной</w:t>
            </w:r>
          </w:p>
        </w:tc>
        <w:tc>
          <w:tcPr>
            <w:tcW w:w="5336" w:type="dxa"/>
            <w:vAlign w:val="center"/>
          </w:tcPr>
          <w:p w:rsidR="00A80EE3" w:rsidRPr="004934D7" w:rsidRDefault="00A80EE3" w:rsidP="0004760A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4D7">
              <w:rPr>
                <w:rFonts w:ascii="Times New Roman" w:hAnsi="Times New Roman" w:cs="Times New Roman"/>
                <w:sz w:val="24"/>
                <w:szCs w:val="24"/>
              </w:rPr>
              <w:t>менее 50 процентов</w:t>
            </w:r>
          </w:p>
        </w:tc>
      </w:tr>
    </w:tbl>
    <w:p w:rsidR="00A80EE3" w:rsidRPr="004934D7" w:rsidRDefault="00A80EE3" w:rsidP="00A80EE3">
      <w:pPr>
        <w:pStyle w:val="ConsPlusNormal"/>
        <w:tabs>
          <w:tab w:val="left" w:pos="7650"/>
          <w:tab w:val="right" w:pos="9638"/>
        </w:tabs>
        <w:outlineLvl w:val="1"/>
        <w:rPr>
          <w:rFonts w:ascii="Times New Roman" w:hAnsi="Times New Roman" w:cs="Times New Roman"/>
          <w:sz w:val="24"/>
          <w:szCs w:val="24"/>
        </w:rPr>
      </w:pPr>
    </w:p>
    <w:p w:rsidR="00A80EE3" w:rsidRPr="00A80EE3" w:rsidRDefault="00A80EE3" w:rsidP="00A80EE3">
      <w:pPr>
        <w:pStyle w:val="ConsPlusNormal"/>
        <w:tabs>
          <w:tab w:val="left" w:pos="7650"/>
          <w:tab w:val="right" w:pos="9638"/>
        </w:tabs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934D7">
        <w:rPr>
          <w:rFonts w:ascii="Times New Roman" w:hAnsi="Times New Roman" w:cs="Times New Roman"/>
          <w:sz w:val="24"/>
          <w:szCs w:val="24"/>
        </w:rPr>
        <w:t xml:space="preserve">      В случае если </w:t>
      </w:r>
      <w:r w:rsidR="00C6628B">
        <w:rPr>
          <w:rFonts w:ascii="Times New Roman" w:hAnsi="Times New Roman" w:cs="Times New Roman"/>
          <w:sz w:val="24"/>
          <w:szCs w:val="24"/>
        </w:rPr>
        <w:t>Программа</w:t>
      </w:r>
      <w:r w:rsidRPr="004934D7">
        <w:rPr>
          <w:rFonts w:ascii="Times New Roman" w:hAnsi="Times New Roman" w:cs="Times New Roman"/>
          <w:sz w:val="24"/>
          <w:szCs w:val="24"/>
        </w:rPr>
        <w:t xml:space="preserve"> является неэффективной, </w:t>
      </w:r>
      <w:r w:rsidR="004E375E" w:rsidRPr="004934D7">
        <w:rPr>
          <w:rFonts w:ascii="Times New Roman" w:hAnsi="Times New Roman" w:cs="Times New Roman"/>
          <w:sz w:val="24"/>
          <w:szCs w:val="24"/>
        </w:rPr>
        <w:t>ответственный исполнитель</w:t>
      </w:r>
      <w:r w:rsidRPr="004934D7">
        <w:rPr>
          <w:rFonts w:ascii="Times New Roman" w:hAnsi="Times New Roman" w:cs="Times New Roman"/>
          <w:sz w:val="24"/>
          <w:szCs w:val="24"/>
        </w:rPr>
        <w:t xml:space="preserve"> бюджетных средств отв</w:t>
      </w:r>
      <w:r w:rsidR="00AA3C34">
        <w:rPr>
          <w:rFonts w:ascii="Times New Roman" w:hAnsi="Times New Roman" w:cs="Times New Roman"/>
          <w:sz w:val="24"/>
          <w:szCs w:val="24"/>
        </w:rPr>
        <w:t xml:space="preserve">етственный за её  реализацию </w:t>
      </w:r>
      <w:r w:rsidR="00737A87">
        <w:rPr>
          <w:rFonts w:ascii="Times New Roman" w:hAnsi="Times New Roman" w:cs="Times New Roman"/>
          <w:sz w:val="24"/>
          <w:szCs w:val="24"/>
        </w:rPr>
        <w:t xml:space="preserve"> направляет в О</w:t>
      </w:r>
      <w:r w:rsidRPr="004934D7">
        <w:rPr>
          <w:rFonts w:ascii="Times New Roman" w:hAnsi="Times New Roman" w:cs="Times New Roman"/>
          <w:sz w:val="24"/>
          <w:szCs w:val="24"/>
        </w:rPr>
        <w:t>тдел экономики  пояснительную записку с описанием причин неисполнения (низко</w:t>
      </w:r>
      <w:r w:rsidR="00AA3C34">
        <w:rPr>
          <w:rFonts w:ascii="Times New Roman" w:hAnsi="Times New Roman" w:cs="Times New Roman"/>
          <w:sz w:val="24"/>
          <w:szCs w:val="24"/>
        </w:rPr>
        <w:t>й эффективности) П</w:t>
      </w:r>
      <w:r w:rsidRPr="004934D7">
        <w:rPr>
          <w:rFonts w:ascii="Times New Roman" w:hAnsi="Times New Roman" w:cs="Times New Roman"/>
          <w:sz w:val="24"/>
          <w:szCs w:val="24"/>
        </w:rPr>
        <w:t>рограммы.</w:t>
      </w:r>
    </w:p>
    <w:p w:rsidR="00A80EE3" w:rsidRPr="00A80EE3" w:rsidRDefault="00A80EE3" w:rsidP="00A80EE3">
      <w:pPr>
        <w:pStyle w:val="ConsPlusNormal"/>
        <w:tabs>
          <w:tab w:val="left" w:pos="7650"/>
          <w:tab w:val="right" w:pos="9638"/>
        </w:tabs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A80EE3" w:rsidRPr="00A80EE3" w:rsidRDefault="00A80EE3" w:rsidP="00A80EE3">
      <w:pPr>
        <w:pStyle w:val="ConsPlusNormal"/>
        <w:tabs>
          <w:tab w:val="left" w:pos="7650"/>
          <w:tab w:val="right" w:pos="9638"/>
        </w:tabs>
        <w:outlineLvl w:val="1"/>
        <w:rPr>
          <w:rFonts w:ascii="Times New Roman" w:hAnsi="Times New Roman" w:cs="Times New Roman"/>
          <w:sz w:val="24"/>
          <w:szCs w:val="24"/>
        </w:rPr>
      </w:pPr>
    </w:p>
    <w:p w:rsidR="00A80EE3" w:rsidRPr="00A80EE3" w:rsidRDefault="00A80EE3" w:rsidP="00A80EE3">
      <w:pPr>
        <w:pStyle w:val="ConsPlusNormal"/>
        <w:tabs>
          <w:tab w:val="left" w:pos="7650"/>
          <w:tab w:val="right" w:pos="9638"/>
        </w:tabs>
        <w:outlineLvl w:val="1"/>
        <w:rPr>
          <w:rFonts w:ascii="Times New Roman" w:hAnsi="Times New Roman" w:cs="Times New Roman"/>
          <w:sz w:val="24"/>
          <w:szCs w:val="24"/>
        </w:rPr>
      </w:pPr>
    </w:p>
    <w:p w:rsidR="00A80EE3" w:rsidRPr="00A80EE3" w:rsidRDefault="00A80EE3" w:rsidP="00A80EE3">
      <w:pPr>
        <w:pStyle w:val="ConsPlusNormal"/>
        <w:tabs>
          <w:tab w:val="left" w:pos="7650"/>
          <w:tab w:val="right" w:pos="9638"/>
        </w:tabs>
        <w:outlineLvl w:val="1"/>
        <w:rPr>
          <w:rFonts w:ascii="Times New Roman" w:hAnsi="Times New Roman" w:cs="Times New Roman"/>
          <w:sz w:val="24"/>
          <w:szCs w:val="24"/>
        </w:rPr>
      </w:pPr>
    </w:p>
    <w:p w:rsidR="00A80EE3" w:rsidRPr="00A80EE3" w:rsidRDefault="00A80EE3" w:rsidP="00A80EE3">
      <w:pPr>
        <w:pStyle w:val="ConsPlusNormal"/>
        <w:tabs>
          <w:tab w:val="left" w:pos="7650"/>
          <w:tab w:val="right" w:pos="9638"/>
        </w:tabs>
        <w:outlineLvl w:val="1"/>
        <w:rPr>
          <w:rFonts w:ascii="Times New Roman" w:hAnsi="Times New Roman" w:cs="Times New Roman"/>
          <w:sz w:val="24"/>
          <w:szCs w:val="24"/>
        </w:rPr>
      </w:pPr>
    </w:p>
    <w:p w:rsidR="00A80EE3" w:rsidRPr="00A80EE3" w:rsidRDefault="00A80EE3" w:rsidP="00A80EE3">
      <w:pPr>
        <w:pStyle w:val="ConsPlusNormal"/>
        <w:tabs>
          <w:tab w:val="left" w:pos="7650"/>
          <w:tab w:val="right" w:pos="9638"/>
        </w:tabs>
        <w:outlineLvl w:val="1"/>
        <w:rPr>
          <w:rFonts w:ascii="Times New Roman" w:hAnsi="Times New Roman" w:cs="Times New Roman"/>
          <w:sz w:val="24"/>
          <w:szCs w:val="24"/>
        </w:rPr>
      </w:pPr>
    </w:p>
    <w:p w:rsidR="00A80EE3" w:rsidRPr="00A80EE3" w:rsidRDefault="00A80EE3" w:rsidP="00A80EE3">
      <w:pPr>
        <w:pStyle w:val="ConsPlusNormal"/>
        <w:tabs>
          <w:tab w:val="left" w:pos="7650"/>
          <w:tab w:val="right" w:pos="9638"/>
        </w:tabs>
        <w:outlineLvl w:val="1"/>
        <w:rPr>
          <w:rFonts w:ascii="Times New Roman" w:hAnsi="Times New Roman" w:cs="Times New Roman"/>
          <w:sz w:val="24"/>
          <w:szCs w:val="24"/>
        </w:rPr>
      </w:pPr>
    </w:p>
    <w:p w:rsidR="00A80EE3" w:rsidRPr="00A80EE3" w:rsidRDefault="00A80EE3" w:rsidP="00A80EE3">
      <w:pPr>
        <w:pStyle w:val="ConsPlusNormal"/>
        <w:tabs>
          <w:tab w:val="left" w:pos="7650"/>
          <w:tab w:val="right" w:pos="9638"/>
        </w:tabs>
        <w:outlineLvl w:val="1"/>
        <w:rPr>
          <w:rFonts w:ascii="Times New Roman" w:hAnsi="Times New Roman" w:cs="Times New Roman"/>
          <w:sz w:val="24"/>
          <w:szCs w:val="24"/>
        </w:rPr>
      </w:pPr>
    </w:p>
    <w:p w:rsidR="00A80EE3" w:rsidRPr="00A80EE3" w:rsidRDefault="00A80EE3" w:rsidP="00A80EE3">
      <w:pPr>
        <w:pStyle w:val="ConsPlusNormal"/>
        <w:tabs>
          <w:tab w:val="left" w:pos="7650"/>
          <w:tab w:val="right" w:pos="9638"/>
        </w:tabs>
        <w:outlineLvl w:val="1"/>
        <w:rPr>
          <w:rFonts w:ascii="Times New Roman" w:hAnsi="Times New Roman" w:cs="Times New Roman"/>
          <w:sz w:val="24"/>
          <w:szCs w:val="24"/>
        </w:rPr>
      </w:pPr>
    </w:p>
    <w:p w:rsidR="00A80EE3" w:rsidRPr="00A80EE3" w:rsidRDefault="00A80EE3" w:rsidP="00A80EE3">
      <w:pPr>
        <w:pStyle w:val="ConsPlusNormal"/>
        <w:tabs>
          <w:tab w:val="left" w:pos="7650"/>
          <w:tab w:val="right" w:pos="9638"/>
        </w:tabs>
        <w:outlineLvl w:val="1"/>
        <w:rPr>
          <w:rFonts w:ascii="Times New Roman" w:hAnsi="Times New Roman" w:cs="Times New Roman"/>
          <w:sz w:val="24"/>
          <w:szCs w:val="24"/>
        </w:rPr>
      </w:pPr>
    </w:p>
    <w:p w:rsidR="00A80EE3" w:rsidRPr="00A80EE3" w:rsidRDefault="00A80EE3" w:rsidP="00A80EE3">
      <w:pPr>
        <w:pStyle w:val="ConsPlusNormal"/>
        <w:tabs>
          <w:tab w:val="left" w:pos="7650"/>
          <w:tab w:val="right" w:pos="9638"/>
        </w:tabs>
        <w:outlineLvl w:val="1"/>
        <w:rPr>
          <w:rFonts w:ascii="Times New Roman" w:hAnsi="Times New Roman" w:cs="Times New Roman"/>
          <w:sz w:val="24"/>
          <w:szCs w:val="24"/>
        </w:rPr>
      </w:pPr>
    </w:p>
    <w:p w:rsidR="00A80EE3" w:rsidRPr="00A80EE3" w:rsidRDefault="00A80EE3" w:rsidP="00A80EE3">
      <w:pPr>
        <w:pStyle w:val="ConsPlusNormal"/>
        <w:tabs>
          <w:tab w:val="left" w:pos="7650"/>
          <w:tab w:val="right" w:pos="9638"/>
        </w:tabs>
        <w:outlineLvl w:val="1"/>
        <w:rPr>
          <w:rFonts w:ascii="Times New Roman" w:hAnsi="Times New Roman" w:cs="Times New Roman"/>
          <w:sz w:val="24"/>
          <w:szCs w:val="24"/>
        </w:rPr>
      </w:pPr>
    </w:p>
    <w:p w:rsidR="00A80EE3" w:rsidRPr="00A80EE3" w:rsidRDefault="00A80EE3" w:rsidP="00A80EE3">
      <w:pPr>
        <w:pStyle w:val="ConsPlusNormal"/>
        <w:tabs>
          <w:tab w:val="left" w:pos="7650"/>
          <w:tab w:val="right" w:pos="9638"/>
        </w:tabs>
        <w:outlineLvl w:val="1"/>
        <w:rPr>
          <w:rFonts w:ascii="Times New Roman" w:hAnsi="Times New Roman" w:cs="Times New Roman"/>
          <w:sz w:val="24"/>
          <w:szCs w:val="24"/>
        </w:rPr>
      </w:pPr>
    </w:p>
    <w:p w:rsidR="00A80EE3" w:rsidRPr="00A80EE3" w:rsidRDefault="00A80EE3" w:rsidP="00A80EE3">
      <w:pPr>
        <w:pStyle w:val="ConsPlusNormal"/>
        <w:tabs>
          <w:tab w:val="left" w:pos="7650"/>
          <w:tab w:val="right" w:pos="9638"/>
        </w:tabs>
        <w:outlineLvl w:val="1"/>
        <w:rPr>
          <w:rFonts w:ascii="Times New Roman" w:hAnsi="Times New Roman" w:cs="Times New Roman"/>
          <w:sz w:val="24"/>
          <w:szCs w:val="24"/>
        </w:rPr>
      </w:pPr>
    </w:p>
    <w:p w:rsidR="00A80EE3" w:rsidRPr="00A80EE3" w:rsidRDefault="00A80EE3" w:rsidP="00ED2E28">
      <w:pPr>
        <w:shd w:val="clear" w:color="auto" w:fill="FFFFFF"/>
        <w:spacing w:before="542" w:line="278" w:lineRule="exact"/>
        <w:ind w:left="326" w:firstLine="614"/>
        <w:rPr>
          <w:rFonts w:ascii="Times New Roman" w:hAnsi="Times New Roman" w:cs="Times New Roman"/>
        </w:rPr>
      </w:pPr>
    </w:p>
    <w:sectPr w:rsidR="00A80EE3" w:rsidRPr="00A80EE3" w:rsidSect="007A3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2973" w:rsidRDefault="00FB2973" w:rsidP="00054723">
      <w:r>
        <w:separator/>
      </w:r>
    </w:p>
  </w:endnote>
  <w:endnote w:type="continuationSeparator" w:id="0">
    <w:p w:rsidR="00FB2973" w:rsidRDefault="00FB2973" w:rsidP="000547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2973" w:rsidRDefault="00FB2973" w:rsidP="00054723">
      <w:r>
        <w:separator/>
      </w:r>
    </w:p>
  </w:footnote>
  <w:footnote w:type="continuationSeparator" w:id="0">
    <w:p w:rsidR="00FB2973" w:rsidRDefault="00FB2973" w:rsidP="000547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96F" w:rsidRDefault="00D9796F" w:rsidP="00C454D8">
    <w:pPr>
      <w:pStyle w:val="a3"/>
      <w:jc w:val="righ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96F" w:rsidRDefault="00D9796F" w:rsidP="00B328CD">
    <w:pPr>
      <w:pStyle w:val="a3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C8EAD2C"/>
    <w:lvl w:ilvl="0">
      <w:numFmt w:val="bullet"/>
      <w:lvlText w:val="*"/>
      <w:lvlJc w:val="left"/>
    </w:lvl>
  </w:abstractNum>
  <w:abstractNum w:abstractNumId="1">
    <w:nsid w:val="050E0BC8"/>
    <w:multiLevelType w:val="hybridMultilevel"/>
    <w:tmpl w:val="7682C2D0"/>
    <w:lvl w:ilvl="0" w:tplc="2C5C0BD0">
      <w:start w:val="2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>
    <w:nsid w:val="05FF2663"/>
    <w:multiLevelType w:val="hybridMultilevel"/>
    <w:tmpl w:val="39BE8F9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1020F1"/>
    <w:multiLevelType w:val="singleLevel"/>
    <w:tmpl w:val="C9F2DBE0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4">
    <w:nsid w:val="0B6723F8"/>
    <w:multiLevelType w:val="hybridMultilevel"/>
    <w:tmpl w:val="8AB26FC4"/>
    <w:lvl w:ilvl="0" w:tplc="46EE8D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366B83"/>
    <w:multiLevelType w:val="hybridMultilevel"/>
    <w:tmpl w:val="342A8236"/>
    <w:lvl w:ilvl="0" w:tplc="E55C97EE">
      <w:start w:val="1"/>
      <w:numFmt w:val="decimal"/>
      <w:lvlText w:val="%1."/>
      <w:lvlJc w:val="left"/>
      <w:pPr>
        <w:ind w:left="65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86" w:hanging="360"/>
      </w:pPr>
    </w:lvl>
    <w:lvl w:ilvl="2" w:tplc="0419001B" w:tentative="1">
      <w:start w:val="1"/>
      <w:numFmt w:val="lowerRoman"/>
      <w:lvlText w:val="%3."/>
      <w:lvlJc w:val="right"/>
      <w:pPr>
        <w:ind w:left="8006" w:hanging="180"/>
      </w:pPr>
    </w:lvl>
    <w:lvl w:ilvl="3" w:tplc="0419000F" w:tentative="1">
      <w:start w:val="1"/>
      <w:numFmt w:val="decimal"/>
      <w:lvlText w:val="%4."/>
      <w:lvlJc w:val="left"/>
      <w:pPr>
        <w:ind w:left="8726" w:hanging="360"/>
      </w:pPr>
    </w:lvl>
    <w:lvl w:ilvl="4" w:tplc="04190019" w:tentative="1">
      <w:start w:val="1"/>
      <w:numFmt w:val="lowerLetter"/>
      <w:lvlText w:val="%5."/>
      <w:lvlJc w:val="left"/>
      <w:pPr>
        <w:ind w:left="9446" w:hanging="360"/>
      </w:pPr>
    </w:lvl>
    <w:lvl w:ilvl="5" w:tplc="0419001B" w:tentative="1">
      <w:start w:val="1"/>
      <w:numFmt w:val="lowerRoman"/>
      <w:lvlText w:val="%6."/>
      <w:lvlJc w:val="right"/>
      <w:pPr>
        <w:ind w:left="10166" w:hanging="180"/>
      </w:pPr>
    </w:lvl>
    <w:lvl w:ilvl="6" w:tplc="0419000F" w:tentative="1">
      <w:start w:val="1"/>
      <w:numFmt w:val="decimal"/>
      <w:lvlText w:val="%7."/>
      <w:lvlJc w:val="left"/>
      <w:pPr>
        <w:ind w:left="10886" w:hanging="360"/>
      </w:pPr>
    </w:lvl>
    <w:lvl w:ilvl="7" w:tplc="04190019" w:tentative="1">
      <w:start w:val="1"/>
      <w:numFmt w:val="lowerLetter"/>
      <w:lvlText w:val="%8."/>
      <w:lvlJc w:val="left"/>
      <w:pPr>
        <w:ind w:left="11606" w:hanging="360"/>
      </w:pPr>
    </w:lvl>
    <w:lvl w:ilvl="8" w:tplc="0419001B" w:tentative="1">
      <w:start w:val="1"/>
      <w:numFmt w:val="lowerRoman"/>
      <w:lvlText w:val="%9."/>
      <w:lvlJc w:val="right"/>
      <w:pPr>
        <w:ind w:left="12326" w:hanging="180"/>
      </w:pPr>
    </w:lvl>
  </w:abstractNum>
  <w:abstractNum w:abstractNumId="6">
    <w:nsid w:val="278F49C6"/>
    <w:multiLevelType w:val="singleLevel"/>
    <w:tmpl w:val="CBC4BDC0"/>
    <w:lvl w:ilvl="0">
      <w:start w:val="38"/>
      <w:numFmt w:val="decimal"/>
      <w:lvlText w:val="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abstractNum w:abstractNumId="7">
    <w:nsid w:val="2D7817D6"/>
    <w:multiLevelType w:val="singleLevel"/>
    <w:tmpl w:val="4BF0A502"/>
    <w:lvl w:ilvl="0">
      <w:start w:val="3"/>
      <w:numFmt w:val="decimal"/>
      <w:lvlText w:val="%1)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8">
    <w:nsid w:val="39CD312B"/>
    <w:multiLevelType w:val="singleLevel"/>
    <w:tmpl w:val="F3A6DEAA"/>
    <w:lvl w:ilvl="0">
      <w:start w:val="7"/>
      <w:numFmt w:val="decimal"/>
      <w:lvlText w:val="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9">
    <w:nsid w:val="3EFD37A5"/>
    <w:multiLevelType w:val="singleLevel"/>
    <w:tmpl w:val="5FB63F02"/>
    <w:lvl w:ilvl="0">
      <w:start w:val="2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>
    <w:nsid w:val="41D1396D"/>
    <w:multiLevelType w:val="singleLevel"/>
    <w:tmpl w:val="AF1E877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1">
    <w:nsid w:val="451D38CB"/>
    <w:multiLevelType w:val="singleLevel"/>
    <w:tmpl w:val="00A62D92"/>
    <w:lvl w:ilvl="0">
      <w:start w:val="2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2">
    <w:nsid w:val="46B42F44"/>
    <w:multiLevelType w:val="singleLevel"/>
    <w:tmpl w:val="DBB2D29C"/>
    <w:lvl w:ilvl="0">
      <w:start w:val="35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3">
    <w:nsid w:val="53633E6B"/>
    <w:multiLevelType w:val="singleLevel"/>
    <w:tmpl w:val="824AEB54"/>
    <w:lvl w:ilvl="0">
      <w:start w:val="5"/>
      <w:numFmt w:val="decimal"/>
      <w:lvlText w:val="%1)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4">
    <w:nsid w:val="57867B39"/>
    <w:multiLevelType w:val="singleLevel"/>
    <w:tmpl w:val="0706BAB8"/>
    <w:lvl w:ilvl="0">
      <w:start w:val="10"/>
      <w:numFmt w:val="decimal"/>
      <w:lvlText w:val="%1)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15">
    <w:nsid w:val="5B7A2ADE"/>
    <w:multiLevelType w:val="singleLevel"/>
    <w:tmpl w:val="C9F2DBE0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6">
    <w:nsid w:val="5BDB2AF6"/>
    <w:multiLevelType w:val="hybridMultilevel"/>
    <w:tmpl w:val="260AB64E"/>
    <w:lvl w:ilvl="0" w:tplc="5AB406CC">
      <w:start w:val="3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5C03C3"/>
    <w:multiLevelType w:val="singleLevel"/>
    <w:tmpl w:val="DDB8A112"/>
    <w:lvl w:ilvl="0">
      <w:start w:val="4"/>
      <w:numFmt w:val="decimal"/>
      <w:lvlText w:val="%1)"/>
      <w:legacy w:legacy="1" w:legacySpace="0" w:legacyIndent="388"/>
      <w:lvlJc w:val="left"/>
      <w:rPr>
        <w:rFonts w:ascii="Times New Roman" w:hAnsi="Times New Roman" w:cs="Times New Roman" w:hint="default"/>
      </w:rPr>
    </w:lvl>
  </w:abstractNum>
  <w:abstractNum w:abstractNumId="18">
    <w:nsid w:val="5F323E10"/>
    <w:multiLevelType w:val="singleLevel"/>
    <w:tmpl w:val="49CEF126"/>
    <w:lvl w:ilvl="0">
      <w:start w:val="6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9">
    <w:nsid w:val="60D17FD0"/>
    <w:multiLevelType w:val="singleLevel"/>
    <w:tmpl w:val="584CB950"/>
    <w:lvl w:ilvl="0">
      <w:start w:val="4"/>
      <w:numFmt w:val="decimal"/>
      <w:lvlText w:val="%1)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20">
    <w:nsid w:val="632E1C0D"/>
    <w:multiLevelType w:val="singleLevel"/>
    <w:tmpl w:val="C9F2DBE0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1">
    <w:nsid w:val="66656D2E"/>
    <w:multiLevelType w:val="singleLevel"/>
    <w:tmpl w:val="C9F2DBE0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2">
    <w:nsid w:val="6B5325CC"/>
    <w:multiLevelType w:val="singleLevel"/>
    <w:tmpl w:val="944C8BB2"/>
    <w:lvl w:ilvl="0">
      <w:start w:val="1"/>
      <w:numFmt w:val="decimal"/>
      <w:lvlText w:val="%1)"/>
      <w:legacy w:legacy="1" w:legacySpace="0" w:legacyIndent="340"/>
      <w:lvlJc w:val="left"/>
      <w:rPr>
        <w:rFonts w:ascii="Times New Roman" w:hAnsi="Times New Roman" w:cs="Times New Roman" w:hint="default"/>
      </w:rPr>
    </w:lvl>
  </w:abstractNum>
  <w:abstractNum w:abstractNumId="23">
    <w:nsid w:val="6C70598B"/>
    <w:multiLevelType w:val="singleLevel"/>
    <w:tmpl w:val="C9F2DBE0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4">
    <w:nsid w:val="6FF27347"/>
    <w:multiLevelType w:val="singleLevel"/>
    <w:tmpl w:val="C9F2DBE0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5">
    <w:nsid w:val="729C280C"/>
    <w:multiLevelType w:val="singleLevel"/>
    <w:tmpl w:val="24DEBDC4"/>
    <w:lvl w:ilvl="0">
      <w:start w:val="27"/>
      <w:numFmt w:val="decimal"/>
      <w:lvlText w:val="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26">
    <w:nsid w:val="73DF77F9"/>
    <w:multiLevelType w:val="singleLevel"/>
    <w:tmpl w:val="D55CD2A0"/>
    <w:lvl w:ilvl="0">
      <w:start w:val="1"/>
      <w:numFmt w:val="decimal"/>
      <w:lvlText w:val="%1)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27">
    <w:nsid w:val="758D7C83"/>
    <w:multiLevelType w:val="singleLevel"/>
    <w:tmpl w:val="C9F2DBE0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8">
    <w:nsid w:val="75BA44A8"/>
    <w:multiLevelType w:val="singleLevel"/>
    <w:tmpl w:val="4CB05A7E"/>
    <w:lvl w:ilvl="0">
      <w:start w:val="2"/>
      <w:numFmt w:val="upperRoman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9">
    <w:nsid w:val="7A78282D"/>
    <w:multiLevelType w:val="hybridMultilevel"/>
    <w:tmpl w:val="B63EF554"/>
    <w:lvl w:ilvl="0" w:tplc="048022CE">
      <w:start w:val="3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13"/>
  </w:num>
  <w:num w:numId="5">
    <w:abstractNumId w:val="8"/>
  </w:num>
  <w:num w:numId="6">
    <w:abstractNumId w:val="14"/>
  </w:num>
  <w:num w:numId="7">
    <w:abstractNumId w:val="22"/>
  </w:num>
  <w:num w:numId="8">
    <w:abstractNumId w:val="21"/>
  </w:num>
  <w:num w:numId="9">
    <w:abstractNumId w:val="19"/>
  </w:num>
  <w:num w:numId="10">
    <w:abstractNumId w:val="23"/>
  </w:num>
  <w:num w:numId="11">
    <w:abstractNumId w:val="11"/>
  </w:num>
  <w:num w:numId="12">
    <w:abstractNumId w:val="20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25"/>
  </w:num>
  <w:num w:numId="15">
    <w:abstractNumId w:val="12"/>
  </w:num>
  <w:num w:numId="16">
    <w:abstractNumId w:val="6"/>
  </w:num>
  <w:num w:numId="17">
    <w:abstractNumId w:val="27"/>
  </w:num>
  <w:num w:numId="18">
    <w:abstractNumId w:val="15"/>
  </w:num>
  <w:num w:numId="19">
    <w:abstractNumId w:val="24"/>
  </w:num>
  <w:num w:numId="20">
    <w:abstractNumId w:val="7"/>
  </w:num>
  <w:num w:numId="21">
    <w:abstractNumId w:val="17"/>
  </w:num>
  <w:num w:numId="22">
    <w:abstractNumId w:val="18"/>
  </w:num>
  <w:num w:numId="23">
    <w:abstractNumId w:val="26"/>
  </w:num>
  <w:num w:numId="24">
    <w:abstractNumId w:val="28"/>
  </w:num>
  <w:num w:numId="25">
    <w:abstractNumId w:val="4"/>
  </w:num>
  <w:num w:numId="26">
    <w:abstractNumId w:val="1"/>
  </w:num>
  <w:num w:numId="27">
    <w:abstractNumId w:val="16"/>
  </w:num>
  <w:num w:numId="28">
    <w:abstractNumId w:val="29"/>
  </w:num>
  <w:num w:numId="29">
    <w:abstractNumId w:val="5"/>
  </w:num>
  <w:num w:numId="3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074E1"/>
    <w:rsid w:val="00001B97"/>
    <w:rsid w:val="00004B1C"/>
    <w:rsid w:val="00007168"/>
    <w:rsid w:val="000075BD"/>
    <w:rsid w:val="0000769B"/>
    <w:rsid w:val="00012CB8"/>
    <w:rsid w:val="0001571E"/>
    <w:rsid w:val="00021EC7"/>
    <w:rsid w:val="00021F5A"/>
    <w:rsid w:val="000306A5"/>
    <w:rsid w:val="0003271C"/>
    <w:rsid w:val="00032756"/>
    <w:rsid w:val="00035C1F"/>
    <w:rsid w:val="0003655A"/>
    <w:rsid w:val="0003711C"/>
    <w:rsid w:val="00037215"/>
    <w:rsid w:val="0004760A"/>
    <w:rsid w:val="000479EE"/>
    <w:rsid w:val="00050FEA"/>
    <w:rsid w:val="00052E87"/>
    <w:rsid w:val="000530BF"/>
    <w:rsid w:val="00053B9B"/>
    <w:rsid w:val="000540A3"/>
    <w:rsid w:val="00054723"/>
    <w:rsid w:val="00063C68"/>
    <w:rsid w:val="000664E8"/>
    <w:rsid w:val="0007701B"/>
    <w:rsid w:val="00083203"/>
    <w:rsid w:val="00083359"/>
    <w:rsid w:val="000937A4"/>
    <w:rsid w:val="00094444"/>
    <w:rsid w:val="000A00B7"/>
    <w:rsid w:val="000A2303"/>
    <w:rsid w:val="000A4039"/>
    <w:rsid w:val="000A74A8"/>
    <w:rsid w:val="000B0963"/>
    <w:rsid w:val="000B1691"/>
    <w:rsid w:val="000B6C93"/>
    <w:rsid w:val="000C1F28"/>
    <w:rsid w:val="000C2044"/>
    <w:rsid w:val="000C3053"/>
    <w:rsid w:val="000C366D"/>
    <w:rsid w:val="000C3D85"/>
    <w:rsid w:val="000D1C7E"/>
    <w:rsid w:val="000F0AFE"/>
    <w:rsid w:val="000F29A3"/>
    <w:rsid w:val="000F2FB4"/>
    <w:rsid w:val="000F6D35"/>
    <w:rsid w:val="00111D8C"/>
    <w:rsid w:val="00116E6A"/>
    <w:rsid w:val="001222ED"/>
    <w:rsid w:val="001302AE"/>
    <w:rsid w:val="001337F6"/>
    <w:rsid w:val="00136BCC"/>
    <w:rsid w:val="00140281"/>
    <w:rsid w:val="00140BDF"/>
    <w:rsid w:val="00153E1C"/>
    <w:rsid w:val="001615A3"/>
    <w:rsid w:val="00161D84"/>
    <w:rsid w:val="00164613"/>
    <w:rsid w:val="001651A6"/>
    <w:rsid w:val="00175596"/>
    <w:rsid w:val="001759A2"/>
    <w:rsid w:val="00180F80"/>
    <w:rsid w:val="0018129D"/>
    <w:rsid w:val="00181377"/>
    <w:rsid w:val="00182651"/>
    <w:rsid w:val="0018773B"/>
    <w:rsid w:val="00191CE5"/>
    <w:rsid w:val="001A14B6"/>
    <w:rsid w:val="001B1355"/>
    <w:rsid w:val="001B226A"/>
    <w:rsid w:val="001B4E08"/>
    <w:rsid w:val="001B7685"/>
    <w:rsid w:val="001C1860"/>
    <w:rsid w:val="001C25A0"/>
    <w:rsid w:val="001C6E4D"/>
    <w:rsid w:val="001D11AF"/>
    <w:rsid w:val="001D4D45"/>
    <w:rsid w:val="001D65DA"/>
    <w:rsid w:val="001E18DB"/>
    <w:rsid w:val="001F0088"/>
    <w:rsid w:val="001F4335"/>
    <w:rsid w:val="001F4A5D"/>
    <w:rsid w:val="001F7EA7"/>
    <w:rsid w:val="00201086"/>
    <w:rsid w:val="002028FF"/>
    <w:rsid w:val="00204F92"/>
    <w:rsid w:val="002117FB"/>
    <w:rsid w:val="00211FC5"/>
    <w:rsid w:val="00213CCF"/>
    <w:rsid w:val="00215F45"/>
    <w:rsid w:val="002164AA"/>
    <w:rsid w:val="00222D1D"/>
    <w:rsid w:val="00225C1E"/>
    <w:rsid w:val="00230375"/>
    <w:rsid w:val="002342B9"/>
    <w:rsid w:val="00236A48"/>
    <w:rsid w:val="00245CDA"/>
    <w:rsid w:val="00256271"/>
    <w:rsid w:val="0026153B"/>
    <w:rsid w:val="002638EB"/>
    <w:rsid w:val="00264551"/>
    <w:rsid w:val="0027225A"/>
    <w:rsid w:val="00275797"/>
    <w:rsid w:val="0028019F"/>
    <w:rsid w:val="0029005F"/>
    <w:rsid w:val="00290591"/>
    <w:rsid w:val="00291062"/>
    <w:rsid w:val="002B47E3"/>
    <w:rsid w:val="002B60F7"/>
    <w:rsid w:val="002C2533"/>
    <w:rsid w:val="002C43B2"/>
    <w:rsid w:val="002C517C"/>
    <w:rsid w:val="002C7175"/>
    <w:rsid w:val="002C7E4A"/>
    <w:rsid w:val="002D22EE"/>
    <w:rsid w:val="002D5D1C"/>
    <w:rsid w:val="002D709F"/>
    <w:rsid w:val="002E1662"/>
    <w:rsid w:val="002E1BD3"/>
    <w:rsid w:val="002E3636"/>
    <w:rsid w:val="002F131C"/>
    <w:rsid w:val="002F2A0A"/>
    <w:rsid w:val="002F5B20"/>
    <w:rsid w:val="00301A06"/>
    <w:rsid w:val="00302374"/>
    <w:rsid w:val="003049E1"/>
    <w:rsid w:val="003216A8"/>
    <w:rsid w:val="00323882"/>
    <w:rsid w:val="0032588F"/>
    <w:rsid w:val="00325CD3"/>
    <w:rsid w:val="00326651"/>
    <w:rsid w:val="00334404"/>
    <w:rsid w:val="00336627"/>
    <w:rsid w:val="0034199E"/>
    <w:rsid w:val="00342126"/>
    <w:rsid w:val="00342F2E"/>
    <w:rsid w:val="0034672B"/>
    <w:rsid w:val="00351605"/>
    <w:rsid w:val="00351BDA"/>
    <w:rsid w:val="00364ED5"/>
    <w:rsid w:val="003679D7"/>
    <w:rsid w:val="00373BAF"/>
    <w:rsid w:val="003773F9"/>
    <w:rsid w:val="0037746C"/>
    <w:rsid w:val="00383097"/>
    <w:rsid w:val="003853C1"/>
    <w:rsid w:val="00396C4F"/>
    <w:rsid w:val="003A244C"/>
    <w:rsid w:val="003A24C3"/>
    <w:rsid w:val="003A38A8"/>
    <w:rsid w:val="003A6B8A"/>
    <w:rsid w:val="003A7D53"/>
    <w:rsid w:val="003B624F"/>
    <w:rsid w:val="003C16D3"/>
    <w:rsid w:val="003C3C07"/>
    <w:rsid w:val="003C5C8A"/>
    <w:rsid w:val="003D47FD"/>
    <w:rsid w:val="003D541D"/>
    <w:rsid w:val="003E2135"/>
    <w:rsid w:val="003F0EDB"/>
    <w:rsid w:val="003F1E08"/>
    <w:rsid w:val="003F2349"/>
    <w:rsid w:val="003F235B"/>
    <w:rsid w:val="003F66D8"/>
    <w:rsid w:val="003F764C"/>
    <w:rsid w:val="0040320C"/>
    <w:rsid w:val="0040556F"/>
    <w:rsid w:val="00407384"/>
    <w:rsid w:val="004074E1"/>
    <w:rsid w:val="00412EA8"/>
    <w:rsid w:val="00413BCE"/>
    <w:rsid w:val="00414319"/>
    <w:rsid w:val="00423E23"/>
    <w:rsid w:val="00430737"/>
    <w:rsid w:val="00433203"/>
    <w:rsid w:val="00434F87"/>
    <w:rsid w:val="004365B0"/>
    <w:rsid w:val="00461CFF"/>
    <w:rsid w:val="00471E84"/>
    <w:rsid w:val="00472D1C"/>
    <w:rsid w:val="004803C8"/>
    <w:rsid w:val="00482550"/>
    <w:rsid w:val="00492483"/>
    <w:rsid w:val="004934D7"/>
    <w:rsid w:val="00493FF3"/>
    <w:rsid w:val="00495950"/>
    <w:rsid w:val="004971D5"/>
    <w:rsid w:val="004A07F3"/>
    <w:rsid w:val="004A15FD"/>
    <w:rsid w:val="004A1D84"/>
    <w:rsid w:val="004A5031"/>
    <w:rsid w:val="004B3CBF"/>
    <w:rsid w:val="004C1818"/>
    <w:rsid w:val="004C3E1A"/>
    <w:rsid w:val="004C4809"/>
    <w:rsid w:val="004C4D92"/>
    <w:rsid w:val="004D481D"/>
    <w:rsid w:val="004D52E9"/>
    <w:rsid w:val="004D6A8B"/>
    <w:rsid w:val="004E375E"/>
    <w:rsid w:val="004E4974"/>
    <w:rsid w:val="004F0ECF"/>
    <w:rsid w:val="004F1083"/>
    <w:rsid w:val="004F2D82"/>
    <w:rsid w:val="004F3FF8"/>
    <w:rsid w:val="004F57C5"/>
    <w:rsid w:val="005022B7"/>
    <w:rsid w:val="00506EF7"/>
    <w:rsid w:val="00507B8A"/>
    <w:rsid w:val="005126C5"/>
    <w:rsid w:val="00517359"/>
    <w:rsid w:val="0052010C"/>
    <w:rsid w:val="00521832"/>
    <w:rsid w:val="00521EE5"/>
    <w:rsid w:val="00523E7A"/>
    <w:rsid w:val="00527EFE"/>
    <w:rsid w:val="00531B77"/>
    <w:rsid w:val="00536400"/>
    <w:rsid w:val="005375A7"/>
    <w:rsid w:val="005428DA"/>
    <w:rsid w:val="00544576"/>
    <w:rsid w:val="005459E6"/>
    <w:rsid w:val="0055210F"/>
    <w:rsid w:val="00566759"/>
    <w:rsid w:val="00571763"/>
    <w:rsid w:val="00572B28"/>
    <w:rsid w:val="005737AA"/>
    <w:rsid w:val="0058107A"/>
    <w:rsid w:val="005816AF"/>
    <w:rsid w:val="00582C25"/>
    <w:rsid w:val="005943CD"/>
    <w:rsid w:val="005A0C29"/>
    <w:rsid w:val="005A1389"/>
    <w:rsid w:val="005A21D0"/>
    <w:rsid w:val="005B50BB"/>
    <w:rsid w:val="005B606E"/>
    <w:rsid w:val="005C09D7"/>
    <w:rsid w:val="005D6CD2"/>
    <w:rsid w:val="005E1A6A"/>
    <w:rsid w:val="005E3D6E"/>
    <w:rsid w:val="005E5516"/>
    <w:rsid w:val="005F15FE"/>
    <w:rsid w:val="005F2C37"/>
    <w:rsid w:val="00600623"/>
    <w:rsid w:val="00603CA3"/>
    <w:rsid w:val="00604D7E"/>
    <w:rsid w:val="006072F7"/>
    <w:rsid w:val="00617ADF"/>
    <w:rsid w:val="00623D44"/>
    <w:rsid w:val="00630756"/>
    <w:rsid w:val="00632208"/>
    <w:rsid w:val="00633DC3"/>
    <w:rsid w:val="00633EA9"/>
    <w:rsid w:val="006366E8"/>
    <w:rsid w:val="00637F64"/>
    <w:rsid w:val="00643543"/>
    <w:rsid w:val="0064455F"/>
    <w:rsid w:val="00644FF4"/>
    <w:rsid w:val="00647B07"/>
    <w:rsid w:val="00651160"/>
    <w:rsid w:val="00651857"/>
    <w:rsid w:val="00651F0A"/>
    <w:rsid w:val="00654514"/>
    <w:rsid w:val="00655409"/>
    <w:rsid w:val="0065548B"/>
    <w:rsid w:val="00655BF1"/>
    <w:rsid w:val="00656B1A"/>
    <w:rsid w:val="00667681"/>
    <w:rsid w:val="00672543"/>
    <w:rsid w:val="006766B3"/>
    <w:rsid w:val="006812BA"/>
    <w:rsid w:val="0068642E"/>
    <w:rsid w:val="00686478"/>
    <w:rsid w:val="0069036D"/>
    <w:rsid w:val="0069257A"/>
    <w:rsid w:val="0069379F"/>
    <w:rsid w:val="00696C14"/>
    <w:rsid w:val="006A2604"/>
    <w:rsid w:val="006A6208"/>
    <w:rsid w:val="006B1E5A"/>
    <w:rsid w:val="006B2E1D"/>
    <w:rsid w:val="006B3C34"/>
    <w:rsid w:val="006B4DCA"/>
    <w:rsid w:val="006C1DAE"/>
    <w:rsid w:val="006C32A1"/>
    <w:rsid w:val="006D0BA4"/>
    <w:rsid w:val="006D1989"/>
    <w:rsid w:val="006D2C6C"/>
    <w:rsid w:val="006E4C81"/>
    <w:rsid w:val="006E55FA"/>
    <w:rsid w:val="006F3D09"/>
    <w:rsid w:val="006F42FD"/>
    <w:rsid w:val="006F68DA"/>
    <w:rsid w:val="007066CE"/>
    <w:rsid w:val="00713500"/>
    <w:rsid w:val="0071387A"/>
    <w:rsid w:val="00714B26"/>
    <w:rsid w:val="0072013F"/>
    <w:rsid w:val="007239E3"/>
    <w:rsid w:val="00724ACB"/>
    <w:rsid w:val="007266D7"/>
    <w:rsid w:val="00731FAB"/>
    <w:rsid w:val="00732349"/>
    <w:rsid w:val="007327F1"/>
    <w:rsid w:val="00733CA9"/>
    <w:rsid w:val="0073452E"/>
    <w:rsid w:val="00737A87"/>
    <w:rsid w:val="00741A94"/>
    <w:rsid w:val="00745EA5"/>
    <w:rsid w:val="00746AC4"/>
    <w:rsid w:val="00750B12"/>
    <w:rsid w:val="007652AD"/>
    <w:rsid w:val="0077031A"/>
    <w:rsid w:val="0077059D"/>
    <w:rsid w:val="0077173C"/>
    <w:rsid w:val="0077485A"/>
    <w:rsid w:val="0077540F"/>
    <w:rsid w:val="00783872"/>
    <w:rsid w:val="00785460"/>
    <w:rsid w:val="00785BEC"/>
    <w:rsid w:val="00794BD8"/>
    <w:rsid w:val="007A3828"/>
    <w:rsid w:val="007A5333"/>
    <w:rsid w:val="007C246D"/>
    <w:rsid w:val="007C7336"/>
    <w:rsid w:val="007C7612"/>
    <w:rsid w:val="007C794A"/>
    <w:rsid w:val="007C7DDB"/>
    <w:rsid w:val="007D09E9"/>
    <w:rsid w:val="007D3EEA"/>
    <w:rsid w:val="007D6D5B"/>
    <w:rsid w:val="007E2C43"/>
    <w:rsid w:val="007E79FE"/>
    <w:rsid w:val="00800749"/>
    <w:rsid w:val="00801D76"/>
    <w:rsid w:val="0080687E"/>
    <w:rsid w:val="0081544D"/>
    <w:rsid w:val="00826180"/>
    <w:rsid w:val="00833D16"/>
    <w:rsid w:val="00843070"/>
    <w:rsid w:val="0084375F"/>
    <w:rsid w:val="0084396C"/>
    <w:rsid w:val="00843BAE"/>
    <w:rsid w:val="008446D0"/>
    <w:rsid w:val="00845571"/>
    <w:rsid w:val="00850080"/>
    <w:rsid w:val="0085071B"/>
    <w:rsid w:val="00854B4B"/>
    <w:rsid w:val="008569E4"/>
    <w:rsid w:val="0086002B"/>
    <w:rsid w:val="00861259"/>
    <w:rsid w:val="008621A0"/>
    <w:rsid w:val="00870F7C"/>
    <w:rsid w:val="00877BE0"/>
    <w:rsid w:val="00896600"/>
    <w:rsid w:val="008A065A"/>
    <w:rsid w:val="008A3F1F"/>
    <w:rsid w:val="008A58AC"/>
    <w:rsid w:val="008A6D5A"/>
    <w:rsid w:val="008B0939"/>
    <w:rsid w:val="008B7142"/>
    <w:rsid w:val="008B791D"/>
    <w:rsid w:val="008C0206"/>
    <w:rsid w:val="008C11DE"/>
    <w:rsid w:val="008C15C8"/>
    <w:rsid w:val="008C58CB"/>
    <w:rsid w:val="008C677A"/>
    <w:rsid w:val="008C6EF7"/>
    <w:rsid w:val="008C7E74"/>
    <w:rsid w:val="008D0B39"/>
    <w:rsid w:val="008D4C8E"/>
    <w:rsid w:val="008D67E5"/>
    <w:rsid w:val="008E10EA"/>
    <w:rsid w:val="008E3AAD"/>
    <w:rsid w:val="008E61B3"/>
    <w:rsid w:val="008F00DD"/>
    <w:rsid w:val="00900379"/>
    <w:rsid w:val="00906796"/>
    <w:rsid w:val="009067DF"/>
    <w:rsid w:val="0091313D"/>
    <w:rsid w:val="00921079"/>
    <w:rsid w:val="00927B5C"/>
    <w:rsid w:val="009339E8"/>
    <w:rsid w:val="009420FC"/>
    <w:rsid w:val="00942ED2"/>
    <w:rsid w:val="00946101"/>
    <w:rsid w:val="00947816"/>
    <w:rsid w:val="00953DFF"/>
    <w:rsid w:val="009555CE"/>
    <w:rsid w:val="009565EB"/>
    <w:rsid w:val="00966FCA"/>
    <w:rsid w:val="00972F07"/>
    <w:rsid w:val="009772A1"/>
    <w:rsid w:val="00982045"/>
    <w:rsid w:val="00985FDE"/>
    <w:rsid w:val="009C2C3B"/>
    <w:rsid w:val="009C4E93"/>
    <w:rsid w:val="009D01B0"/>
    <w:rsid w:val="009D04F9"/>
    <w:rsid w:val="009D7071"/>
    <w:rsid w:val="009D75B0"/>
    <w:rsid w:val="009E14AB"/>
    <w:rsid w:val="009E2484"/>
    <w:rsid w:val="009E5502"/>
    <w:rsid w:val="009E7B49"/>
    <w:rsid w:val="009F6D5B"/>
    <w:rsid w:val="009F7DF8"/>
    <w:rsid w:val="00A04AD1"/>
    <w:rsid w:val="00A16F5E"/>
    <w:rsid w:val="00A22940"/>
    <w:rsid w:val="00A25B85"/>
    <w:rsid w:val="00A35347"/>
    <w:rsid w:val="00A41EEC"/>
    <w:rsid w:val="00A45850"/>
    <w:rsid w:val="00A57572"/>
    <w:rsid w:val="00A66317"/>
    <w:rsid w:val="00A7540A"/>
    <w:rsid w:val="00A76F1D"/>
    <w:rsid w:val="00A80EE3"/>
    <w:rsid w:val="00A837F2"/>
    <w:rsid w:val="00A84588"/>
    <w:rsid w:val="00A90A6F"/>
    <w:rsid w:val="00A918FF"/>
    <w:rsid w:val="00AA0193"/>
    <w:rsid w:val="00AA3C34"/>
    <w:rsid w:val="00AA4AAD"/>
    <w:rsid w:val="00AA65D0"/>
    <w:rsid w:val="00AA6785"/>
    <w:rsid w:val="00AB1250"/>
    <w:rsid w:val="00AB3631"/>
    <w:rsid w:val="00AB6565"/>
    <w:rsid w:val="00AC2A19"/>
    <w:rsid w:val="00AC6154"/>
    <w:rsid w:val="00AC6156"/>
    <w:rsid w:val="00AC64BF"/>
    <w:rsid w:val="00AC7CFF"/>
    <w:rsid w:val="00AD7D72"/>
    <w:rsid w:val="00AF2243"/>
    <w:rsid w:val="00AF42D7"/>
    <w:rsid w:val="00B04C07"/>
    <w:rsid w:val="00B06B46"/>
    <w:rsid w:val="00B07A69"/>
    <w:rsid w:val="00B1181F"/>
    <w:rsid w:val="00B15108"/>
    <w:rsid w:val="00B22BBE"/>
    <w:rsid w:val="00B328CD"/>
    <w:rsid w:val="00B33C8D"/>
    <w:rsid w:val="00B428F1"/>
    <w:rsid w:val="00B47127"/>
    <w:rsid w:val="00B63F81"/>
    <w:rsid w:val="00B6694F"/>
    <w:rsid w:val="00B7119B"/>
    <w:rsid w:val="00B747CB"/>
    <w:rsid w:val="00B76717"/>
    <w:rsid w:val="00B7673A"/>
    <w:rsid w:val="00B777DD"/>
    <w:rsid w:val="00B82575"/>
    <w:rsid w:val="00B86782"/>
    <w:rsid w:val="00B93FC8"/>
    <w:rsid w:val="00B9407C"/>
    <w:rsid w:val="00B97479"/>
    <w:rsid w:val="00BA0ABA"/>
    <w:rsid w:val="00BA4B32"/>
    <w:rsid w:val="00BA767C"/>
    <w:rsid w:val="00BB1AC6"/>
    <w:rsid w:val="00BB3652"/>
    <w:rsid w:val="00BB7C18"/>
    <w:rsid w:val="00BC57E3"/>
    <w:rsid w:val="00BD012C"/>
    <w:rsid w:val="00BD5643"/>
    <w:rsid w:val="00BE0CC1"/>
    <w:rsid w:val="00BE1C9A"/>
    <w:rsid w:val="00BF21CB"/>
    <w:rsid w:val="00BF424C"/>
    <w:rsid w:val="00BF57AA"/>
    <w:rsid w:val="00C0326F"/>
    <w:rsid w:val="00C04139"/>
    <w:rsid w:val="00C04228"/>
    <w:rsid w:val="00C04E80"/>
    <w:rsid w:val="00C0667C"/>
    <w:rsid w:val="00C1523C"/>
    <w:rsid w:val="00C17B33"/>
    <w:rsid w:val="00C17DDD"/>
    <w:rsid w:val="00C2065A"/>
    <w:rsid w:val="00C23957"/>
    <w:rsid w:val="00C26DA6"/>
    <w:rsid w:val="00C27610"/>
    <w:rsid w:val="00C30241"/>
    <w:rsid w:val="00C3157C"/>
    <w:rsid w:val="00C351B3"/>
    <w:rsid w:val="00C42FD7"/>
    <w:rsid w:val="00C4318C"/>
    <w:rsid w:val="00C454D8"/>
    <w:rsid w:val="00C4669A"/>
    <w:rsid w:val="00C53AC9"/>
    <w:rsid w:val="00C57AD9"/>
    <w:rsid w:val="00C60506"/>
    <w:rsid w:val="00C6119C"/>
    <w:rsid w:val="00C65766"/>
    <w:rsid w:val="00C6628B"/>
    <w:rsid w:val="00C67810"/>
    <w:rsid w:val="00C94F11"/>
    <w:rsid w:val="00CA5A86"/>
    <w:rsid w:val="00CA66A2"/>
    <w:rsid w:val="00CB7D0D"/>
    <w:rsid w:val="00CC046B"/>
    <w:rsid w:val="00CC05AA"/>
    <w:rsid w:val="00CC266A"/>
    <w:rsid w:val="00CD61D1"/>
    <w:rsid w:val="00CD7159"/>
    <w:rsid w:val="00CE0264"/>
    <w:rsid w:val="00CE2FBE"/>
    <w:rsid w:val="00CE43EB"/>
    <w:rsid w:val="00CE77D5"/>
    <w:rsid w:val="00CF028D"/>
    <w:rsid w:val="00CF6F07"/>
    <w:rsid w:val="00D02382"/>
    <w:rsid w:val="00D04213"/>
    <w:rsid w:val="00D06E70"/>
    <w:rsid w:val="00D14793"/>
    <w:rsid w:val="00D15851"/>
    <w:rsid w:val="00D1664B"/>
    <w:rsid w:val="00D2179F"/>
    <w:rsid w:val="00D21CDF"/>
    <w:rsid w:val="00D36736"/>
    <w:rsid w:val="00D37712"/>
    <w:rsid w:val="00D46F6B"/>
    <w:rsid w:val="00D50B56"/>
    <w:rsid w:val="00D615FE"/>
    <w:rsid w:val="00D63210"/>
    <w:rsid w:val="00D7076F"/>
    <w:rsid w:val="00D737F8"/>
    <w:rsid w:val="00D77651"/>
    <w:rsid w:val="00D81318"/>
    <w:rsid w:val="00D82DCF"/>
    <w:rsid w:val="00D873D2"/>
    <w:rsid w:val="00D87AF5"/>
    <w:rsid w:val="00D942EF"/>
    <w:rsid w:val="00D9796F"/>
    <w:rsid w:val="00DA0E9F"/>
    <w:rsid w:val="00DA5280"/>
    <w:rsid w:val="00DA65ED"/>
    <w:rsid w:val="00DA7068"/>
    <w:rsid w:val="00DB176E"/>
    <w:rsid w:val="00DB458C"/>
    <w:rsid w:val="00DC31B5"/>
    <w:rsid w:val="00DD7AE4"/>
    <w:rsid w:val="00DE25C1"/>
    <w:rsid w:val="00DE662B"/>
    <w:rsid w:val="00DF502A"/>
    <w:rsid w:val="00DF7573"/>
    <w:rsid w:val="00E0658E"/>
    <w:rsid w:val="00E11E4C"/>
    <w:rsid w:val="00E145F5"/>
    <w:rsid w:val="00E22851"/>
    <w:rsid w:val="00E23DD6"/>
    <w:rsid w:val="00E26C52"/>
    <w:rsid w:val="00E31B56"/>
    <w:rsid w:val="00E31FBC"/>
    <w:rsid w:val="00E336D8"/>
    <w:rsid w:val="00E33775"/>
    <w:rsid w:val="00E35D20"/>
    <w:rsid w:val="00E4330B"/>
    <w:rsid w:val="00E468A2"/>
    <w:rsid w:val="00E50AE5"/>
    <w:rsid w:val="00E54374"/>
    <w:rsid w:val="00E54831"/>
    <w:rsid w:val="00E60544"/>
    <w:rsid w:val="00E61EC8"/>
    <w:rsid w:val="00E62BBA"/>
    <w:rsid w:val="00E634C9"/>
    <w:rsid w:val="00E7235C"/>
    <w:rsid w:val="00E72F85"/>
    <w:rsid w:val="00E746A4"/>
    <w:rsid w:val="00E770A4"/>
    <w:rsid w:val="00E85F1C"/>
    <w:rsid w:val="00E86613"/>
    <w:rsid w:val="00E86893"/>
    <w:rsid w:val="00E87F7C"/>
    <w:rsid w:val="00E96D30"/>
    <w:rsid w:val="00EA4BA7"/>
    <w:rsid w:val="00EB304C"/>
    <w:rsid w:val="00EB4410"/>
    <w:rsid w:val="00EC5AC9"/>
    <w:rsid w:val="00EC7FC2"/>
    <w:rsid w:val="00ED120A"/>
    <w:rsid w:val="00ED2E28"/>
    <w:rsid w:val="00ED5170"/>
    <w:rsid w:val="00ED5E86"/>
    <w:rsid w:val="00EE33DD"/>
    <w:rsid w:val="00EE465B"/>
    <w:rsid w:val="00EE6F5B"/>
    <w:rsid w:val="00F02C8E"/>
    <w:rsid w:val="00F05B36"/>
    <w:rsid w:val="00F10CA8"/>
    <w:rsid w:val="00F13F80"/>
    <w:rsid w:val="00F15E27"/>
    <w:rsid w:val="00F16AE7"/>
    <w:rsid w:val="00F20811"/>
    <w:rsid w:val="00F2129D"/>
    <w:rsid w:val="00F21F2D"/>
    <w:rsid w:val="00F2268B"/>
    <w:rsid w:val="00F22C0E"/>
    <w:rsid w:val="00F27444"/>
    <w:rsid w:val="00F33AD7"/>
    <w:rsid w:val="00F511BB"/>
    <w:rsid w:val="00F51837"/>
    <w:rsid w:val="00F54836"/>
    <w:rsid w:val="00F577A1"/>
    <w:rsid w:val="00F62276"/>
    <w:rsid w:val="00F64056"/>
    <w:rsid w:val="00F64E52"/>
    <w:rsid w:val="00F72AAA"/>
    <w:rsid w:val="00F80D50"/>
    <w:rsid w:val="00F85D17"/>
    <w:rsid w:val="00F96D54"/>
    <w:rsid w:val="00FA0DDF"/>
    <w:rsid w:val="00FA7E6B"/>
    <w:rsid w:val="00FB17C7"/>
    <w:rsid w:val="00FB2973"/>
    <w:rsid w:val="00FB7F29"/>
    <w:rsid w:val="00FC3A45"/>
    <w:rsid w:val="00FC7619"/>
    <w:rsid w:val="00FD7641"/>
    <w:rsid w:val="00FE1213"/>
    <w:rsid w:val="00FE1379"/>
    <w:rsid w:val="00FF2B00"/>
    <w:rsid w:val="00FF6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20C"/>
    <w:pPr>
      <w:spacing w:after="0" w:line="240" w:lineRule="auto"/>
    </w:pPr>
    <w:rPr>
      <w:rFonts w:ascii="Arial Unicode MS" w:eastAsia="Times New Roman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0320C"/>
    <w:pPr>
      <w:tabs>
        <w:tab w:val="center" w:pos="4153"/>
        <w:tab w:val="right" w:pos="8306"/>
      </w:tabs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4032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032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320C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B7F29"/>
    <w:pPr>
      <w:ind w:left="720"/>
      <w:contextualSpacing/>
    </w:pPr>
  </w:style>
  <w:style w:type="paragraph" w:customStyle="1" w:styleId="ConsPlusNormal">
    <w:name w:val="ConsPlusNormal"/>
    <w:rsid w:val="00ED2E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styleId="a8">
    <w:name w:val="Table Grid"/>
    <w:basedOn w:val="a1"/>
    <w:uiPriority w:val="39"/>
    <w:rsid w:val="00B777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0547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54723"/>
    <w:rPr>
      <w:rFonts w:ascii="Arial Unicode MS" w:eastAsia="Times New Roman" w:hAnsi="Arial Unicode MS" w:cs="Arial Unicode MS"/>
      <w:color w:val="000000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0A4039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A4039"/>
    <w:rPr>
      <w:rFonts w:ascii="Arial Unicode MS" w:eastAsia="Times New Roman" w:hAnsi="Arial Unicode MS" w:cs="Arial Unicode MS"/>
      <w:color w:val="000000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0A4039"/>
    <w:rPr>
      <w:vertAlign w:val="superscript"/>
    </w:rPr>
  </w:style>
  <w:style w:type="paragraph" w:styleId="ae">
    <w:name w:val="Body Text"/>
    <w:basedOn w:val="a"/>
    <w:link w:val="af"/>
    <w:rsid w:val="006766B3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">
    <w:name w:val="Основной текст Знак"/>
    <w:basedOn w:val="a0"/>
    <w:link w:val="ae"/>
    <w:rsid w:val="006766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D979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20C"/>
    <w:pPr>
      <w:spacing w:after="0" w:line="240" w:lineRule="auto"/>
    </w:pPr>
    <w:rPr>
      <w:rFonts w:ascii="Arial Unicode MS" w:eastAsia="Times New Roman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0320C"/>
    <w:pPr>
      <w:tabs>
        <w:tab w:val="center" w:pos="4153"/>
        <w:tab w:val="right" w:pos="8306"/>
      </w:tabs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4032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032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320C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B7F29"/>
    <w:pPr>
      <w:ind w:left="720"/>
      <w:contextualSpacing/>
    </w:pPr>
  </w:style>
  <w:style w:type="paragraph" w:customStyle="1" w:styleId="ConsPlusNormal">
    <w:name w:val="ConsPlusNormal"/>
    <w:rsid w:val="00ED2E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table" w:styleId="a8">
    <w:name w:val="Table Grid"/>
    <w:basedOn w:val="a1"/>
    <w:uiPriority w:val="39"/>
    <w:rsid w:val="00B777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0547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54723"/>
    <w:rPr>
      <w:rFonts w:ascii="Arial Unicode MS" w:eastAsia="Times New Roman" w:hAnsi="Arial Unicode MS" w:cs="Arial Unicode MS"/>
      <w:color w:val="000000"/>
      <w:sz w:val="24"/>
      <w:szCs w:val="24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0A4039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A4039"/>
    <w:rPr>
      <w:rFonts w:ascii="Arial Unicode MS" w:eastAsia="Times New Roman" w:hAnsi="Arial Unicode MS" w:cs="Arial Unicode MS"/>
      <w:color w:val="000000"/>
      <w:sz w:val="20"/>
      <w:szCs w:val="20"/>
      <w:lang w:eastAsia="ru-RU"/>
    </w:rPr>
  </w:style>
  <w:style w:type="character" w:styleId="ad">
    <w:name w:val="footnote reference"/>
    <w:basedOn w:val="a0"/>
    <w:uiPriority w:val="99"/>
    <w:semiHidden/>
    <w:unhideWhenUsed/>
    <w:rsid w:val="000A4039"/>
    <w:rPr>
      <w:vertAlign w:val="superscript"/>
    </w:rPr>
  </w:style>
  <w:style w:type="paragraph" w:styleId="ae">
    <w:name w:val="Body Text"/>
    <w:basedOn w:val="a"/>
    <w:link w:val="af"/>
    <w:rsid w:val="006766B3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f">
    <w:name w:val="Основной текст Знак"/>
    <w:basedOn w:val="a0"/>
    <w:link w:val="ae"/>
    <w:rsid w:val="006766B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D9796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1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4113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pa-uvelka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41135" TargetMode="External"/><Relationship Id="rId10" Type="http://schemas.openxmlformats.org/officeDocument/2006/relationships/hyperlink" Target="mailto:econom-uvelka@uvelka.gov74.ru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s://npa-uvelka.ru/" TargetMode="External"/><Relationship Id="rId14" Type="http://schemas.openxmlformats.org/officeDocument/2006/relationships/hyperlink" Target="https://login.consultant.ru/link/?req=doc&amp;base=LAW&amp;n=4411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CCF60-E2F8-452B-A3A8-EFAFFE520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39</Pages>
  <Words>8898</Words>
  <Characters>50719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Наталья</dc:creator>
  <cp:lastModifiedBy>Экономика</cp:lastModifiedBy>
  <cp:revision>4</cp:revision>
  <cp:lastPrinted>2026-01-27T03:38:00Z</cp:lastPrinted>
  <dcterms:created xsi:type="dcterms:W3CDTF">2026-01-25T14:02:00Z</dcterms:created>
  <dcterms:modified xsi:type="dcterms:W3CDTF">2026-01-27T03:42:00Z</dcterms:modified>
</cp:coreProperties>
</file>